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BB7A73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2BF1">
        <w:rPr>
          <w:b/>
          <w:sz w:val="28"/>
          <w:szCs w:val="28"/>
        </w:rPr>
        <w:t xml:space="preserve">  </w:t>
      </w:r>
      <w:r w:rsidR="00805A8A">
        <w:rPr>
          <w:b/>
          <w:sz w:val="28"/>
          <w:szCs w:val="28"/>
        </w:rPr>
        <w:t>24.11.2015</w:t>
      </w:r>
      <w:r w:rsidR="00552BF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№ </w:t>
      </w:r>
      <w:r w:rsidR="00805A8A">
        <w:rPr>
          <w:b/>
          <w:sz w:val="28"/>
          <w:szCs w:val="28"/>
        </w:rPr>
        <w:t>00724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FF7777">
              <w:rPr>
                <w:sz w:val="28"/>
                <w:szCs w:val="28"/>
              </w:rPr>
              <w:t xml:space="preserve">«Предоставление информации </w:t>
            </w:r>
            <w:r w:rsidR="00947C76">
              <w:rPr>
                <w:sz w:val="28"/>
                <w:szCs w:val="28"/>
              </w:rPr>
              <w:t>об объектах, находящихся в реестре объектов муниципальной собственности</w:t>
            </w:r>
            <w:r w:rsidR="00FF777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 xml:space="preserve">муниципальной услуги </w:t>
      </w:r>
      <w:r w:rsidR="004244CE">
        <w:rPr>
          <w:sz w:val="28"/>
          <w:szCs w:val="28"/>
        </w:rPr>
        <w:t>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области».</w:t>
      </w:r>
    </w:p>
    <w:p w:rsidR="004244CE" w:rsidRDefault="004244CE" w:rsidP="006B3790">
      <w:pPr>
        <w:ind w:firstLine="709"/>
        <w:jc w:val="both"/>
        <w:rPr>
          <w:sz w:val="28"/>
          <w:szCs w:val="28"/>
        </w:rPr>
      </w:pPr>
    </w:p>
    <w:p w:rsidR="004244CE" w:rsidRPr="0090795B" w:rsidRDefault="00552BF1" w:rsidP="00552BF1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9E1B52">
        <w:rPr>
          <w:sz w:val="28"/>
          <w:szCs w:val="28"/>
        </w:rPr>
        <w:t xml:space="preserve">2. </w:t>
      </w:r>
      <w:r w:rsidR="00947C76">
        <w:rPr>
          <w:sz w:val="28"/>
          <w:szCs w:val="28"/>
        </w:rPr>
        <w:t>Признать утратившим силу Постановление Администрации муниципального образования «Кардымовский район» Смоленс</w:t>
      </w:r>
      <w:r w:rsidR="004244CE">
        <w:rPr>
          <w:sz w:val="28"/>
          <w:szCs w:val="28"/>
        </w:rPr>
        <w:t>кой области от 19.08.2011 № 0466</w:t>
      </w:r>
      <w:r w:rsidR="00947C76">
        <w:rPr>
          <w:sz w:val="28"/>
          <w:szCs w:val="28"/>
        </w:rPr>
        <w:t xml:space="preserve"> </w:t>
      </w:r>
      <w:r w:rsidR="004244CE">
        <w:rPr>
          <w:sz w:val="28"/>
          <w:szCs w:val="28"/>
        </w:rPr>
        <w:t xml:space="preserve">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«Предоставление информации о форме собственности на </w:t>
      </w:r>
      <w:r w:rsidR="004244CE">
        <w:rPr>
          <w:sz w:val="28"/>
          <w:szCs w:val="28"/>
        </w:rPr>
        <w:lastRenderedPageBreak/>
        <w:t>недвижимое и движимое имущество, земельные участки, находящиеся в собственности муниципального образования «Кардымовский район» Смоленской области»</w:t>
      </w:r>
      <w:r>
        <w:rPr>
          <w:sz w:val="28"/>
          <w:szCs w:val="28"/>
        </w:rPr>
        <w:t>.</w:t>
      </w:r>
    </w:p>
    <w:p w:rsidR="00552BF1" w:rsidRDefault="00552BF1" w:rsidP="006B3790">
      <w:pPr>
        <w:ind w:firstLine="709"/>
        <w:jc w:val="both"/>
        <w:rPr>
          <w:sz w:val="28"/>
          <w:szCs w:val="28"/>
        </w:rPr>
      </w:pPr>
    </w:p>
    <w:p w:rsidR="006B3790" w:rsidRDefault="00AF5C6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552BF1">
        <w:rPr>
          <w:sz w:val="28"/>
          <w:szCs w:val="28"/>
        </w:rPr>
        <w:t>В.В. Макарова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92D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552BF1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08332E" w:rsidRDefault="0008332E" w:rsidP="00690C7E">
      <w:pPr>
        <w:rPr>
          <w:sz w:val="24"/>
          <w:szCs w:val="24"/>
        </w:rPr>
      </w:pPr>
    </w:p>
    <w:p w:rsidR="0008332E" w:rsidRDefault="0008332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0B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57958" w:rsidRDefault="00857958" w:rsidP="008579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2BF1">
        <w:rPr>
          <w:b/>
          <w:sz w:val="28"/>
          <w:szCs w:val="28"/>
        </w:rPr>
        <w:t xml:space="preserve">  </w:t>
      </w:r>
      <w:r w:rsidR="0059508D">
        <w:rPr>
          <w:b/>
          <w:sz w:val="28"/>
          <w:szCs w:val="28"/>
        </w:rPr>
        <w:t>24.11.2015</w:t>
      </w:r>
      <w:r w:rsidR="00552BF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№ </w:t>
      </w:r>
      <w:r w:rsidR="0059508D">
        <w:rPr>
          <w:b/>
          <w:sz w:val="28"/>
          <w:szCs w:val="28"/>
        </w:rPr>
        <w:t>00724</w:t>
      </w:r>
      <w:r>
        <w:rPr>
          <w:b/>
          <w:sz w:val="28"/>
          <w:szCs w:val="28"/>
        </w:rPr>
        <w:t xml:space="preserve"> </w:t>
      </w:r>
      <w:r w:rsidR="00552BF1">
        <w:rPr>
          <w:b/>
          <w:sz w:val="28"/>
          <w:szCs w:val="28"/>
        </w:rPr>
        <w:t xml:space="preserve">        </w:t>
      </w:r>
    </w:p>
    <w:p w:rsidR="00B81602" w:rsidRPr="000D0801" w:rsidRDefault="00B81602" w:rsidP="00B81602">
      <w:pPr>
        <w:jc w:val="right"/>
        <w:rPr>
          <w:i/>
        </w:rPr>
      </w:pPr>
      <w:r>
        <w:rPr>
          <w:sz w:val="28"/>
          <w:szCs w:val="28"/>
        </w:rPr>
        <w:t>(</w:t>
      </w:r>
      <w:r w:rsidRPr="000D0801">
        <w:rPr>
          <w:i/>
        </w:rPr>
        <w:t xml:space="preserve">в редакции постановлений от  </w:t>
      </w:r>
      <w:r>
        <w:rPr>
          <w:i/>
        </w:rPr>
        <w:t>08.06.2016</w:t>
      </w:r>
      <w:r w:rsidRPr="000D0801">
        <w:rPr>
          <w:i/>
        </w:rPr>
        <w:t xml:space="preserve"> № 00</w:t>
      </w:r>
      <w:r>
        <w:rPr>
          <w:i/>
        </w:rPr>
        <w:t>298</w:t>
      </w:r>
      <w:r w:rsidRPr="000D0801">
        <w:rPr>
          <w:i/>
        </w:rPr>
        <w:t>,</w:t>
      </w:r>
    </w:p>
    <w:p w:rsidR="00B81602" w:rsidRPr="000D0801" w:rsidRDefault="00B81602" w:rsidP="00B81602">
      <w:pPr>
        <w:jc w:val="right"/>
        <w:rPr>
          <w:i/>
        </w:rPr>
      </w:pPr>
      <w:r w:rsidRPr="000D0801">
        <w:rPr>
          <w:i/>
        </w:rPr>
        <w:t xml:space="preserve">от </w:t>
      </w:r>
      <w:r>
        <w:rPr>
          <w:i/>
        </w:rPr>
        <w:t>10.10.2016</w:t>
      </w:r>
      <w:r w:rsidRPr="000D0801">
        <w:rPr>
          <w:i/>
        </w:rPr>
        <w:t xml:space="preserve"> № 00</w:t>
      </w:r>
      <w:r>
        <w:rPr>
          <w:i/>
        </w:rPr>
        <w:t>703</w:t>
      </w:r>
      <w:r w:rsidRPr="000D0801">
        <w:rPr>
          <w:i/>
        </w:rPr>
        <w:t>,</w:t>
      </w:r>
    </w:p>
    <w:p w:rsidR="00BE3AF6" w:rsidRDefault="00B81602" w:rsidP="00B81602">
      <w:pPr>
        <w:jc w:val="right"/>
        <w:rPr>
          <w:sz w:val="28"/>
          <w:szCs w:val="28"/>
        </w:rPr>
      </w:pPr>
      <w:r w:rsidRPr="000D0801">
        <w:rPr>
          <w:i/>
        </w:rPr>
        <w:t>от 11.04.2019 № 0023</w:t>
      </w:r>
      <w:r>
        <w:rPr>
          <w:i/>
        </w:rPr>
        <w:t>3)</w:t>
      </w:r>
    </w:p>
    <w:p w:rsidR="00B87250" w:rsidRPr="00ED7BD1" w:rsidRDefault="00B87250" w:rsidP="00E853F6">
      <w:pPr>
        <w:pStyle w:val="4"/>
        <w:jc w:val="center"/>
      </w:pPr>
      <w:r w:rsidRPr="00ED7BD1">
        <w:t>АДМИНИСТРАТИВНЫЙ РЕГЛАМЕНТ</w:t>
      </w:r>
    </w:p>
    <w:p w:rsidR="00552BF1" w:rsidRPr="00E853F6" w:rsidRDefault="00E853F6" w:rsidP="00E8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552BF1" w:rsidRPr="00E853F6">
        <w:rPr>
          <w:b/>
          <w:sz w:val="28"/>
          <w:szCs w:val="28"/>
        </w:rPr>
        <w:t xml:space="preserve">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</w:p>
    <w:p w:rsidR="00B87250" w:rsidRPr="00ED7BD1" w:rsidRDefault="00B87250" w:rsidP="00B87250">
      <w:pPr>
        <w:pStyle w:val="4"/>
        <w:jc w:val="center"/>
      </w:pP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1. Общие положения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B87250" w:rsidRPr="00ED7BD1" w:rsidRDefault="00B87250" w:rsidP="000B1687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ED7BD1">
        <w:rPr>
          <w:sz w:val="28"/>
          <w:szCs w:val="28"/>
        </w:rPr>
        <w:t>Административный регламент предоставления муниципальной услуги</w:t>
      </w:r>
      <w:r w:rsidR="00E853F6">
        <w:rPr>
          <w:sz w:val="28"/>
          <w:szCs w:val="28"/>
        </w:rPr>
        <w:t xml:space="preserve">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  <w:r w:rsidRPr="00ED7BD1">
        <w:rPr>
          <w:sz w:val="28"/>
          <w:szCs w:val="28"/>
        </w:rPr>
        <w:t xml:space="preserve">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>
        <w:rPr>
          <w:sz w:val="28"/>
          <w:szCs w:val="28"/>
        </w:rPr>
        <w:t xml:space="preserve">ляемых по заявлению физического, </w:t>
      </w:r>
      <w:r w:rsidRPr="00ED7BD1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 xml:space="preserve">или индивидуального предпринимателя </w:t>
      </w:r>
      <w:r w:rsidRPr="00ED7BD1">
        <w:rPr>
          <w:sz w:val="28"/>
          <w:szCs w:val="28"/>
        </w:rPr>
        <w:t>в пределах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установленных нормативными правовыми актами Российской Федерации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полномочий по предоставлению </w:t>
      </w:r>
      <w:r>
        <w:rPr>
          <w:sz w:val="28"/>
          <w:szCs w:val="28"/>
        </w:rPr>
        <w:t xml:space="preserve"> </w:t>
      </w:r>
      <w:r w:rsidR="00E853F6">
        <w:rPr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E853F6" w:rsidRPr="00ED7BD1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муниципальная услуга).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 xml:space="preserve">.  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информации </w:t>
      </w:r>
      <w:r w:rsidR="00E853F6">
        <w:rPr>
          <w:sz w:val="28"/>
          <w:szCs w:val="28"/>
        </w:rPr>
        <w:t xml:space="preserve">об объектах, </w:t>
      </w:r>
      <w:r w:rsidR="00E853F6">
        <w:rPr>
          <w:sz w:val="28"/>
          <w:szCs w:val="28"/>
        </w:rPr>
        <w:lastRenderedPageBreak/>
        <w:t>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9E12BF">
        <w:rPr>
          <w:sz w:val="28"/>
          <w:szCs w:val="28"/>
        </w:rPr>
        <w:t>.</w:t>
      </w:r>
    </w:p>
    <w:p w:rsidR="00B87250" w:rsidRPr="00ED7BD1" w:rsidRDefault="00B87250" w:rsidP="00B87250">
      <w:pPr>
        <w:pStyle w:val="a5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Требования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B24C5" w:rsidRDefault="00B87250" w:rsidP="003B2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 xml:space="preserve">. </w:t>
      </w:r>
      <w:r w:rsidR="003B24C5" w:rsidRPr="00535597">
        <w:rPr>
          <w:sz w:val="28"/>
          <w:szCs w:val="28"/>
        </w:rPr>
        <w:t>Для получения информации по вопросам пред</w:t>
      </w:r>
      <w:r w:rsidR="003B24C5">
        <w:rPr>
          <w:sz w:val="28"/>
          <w:szCs w:val="28"/>
        </w:rPr>
        <w:t xml:space="preserve">оставления муниципальной услуги заинтересованные </w:t>
      </w:r>
      <w:r w:rsidR="003B24C5" w:rsidRPr="00535597">
        <w:rPr>
          <w:sz w:val="28"/>
          <w:szCs w:val="28"/>
        </w:rPr>
        <w:t>лица</w:t>
      </w:r>
      <w:r w:rsidR="003B24C5">
        <w:rPr>
          <w:sz w:val="28"/>
          <w:szCs w:val="28"/>
        </w:rPr>
        <w:t xml:space="preserve"> </w:t>
      </w:r>
      <w:r w:rsidR="003B24C5" w:rsidRPr="00535597">
        <w:rPr>
          <w:sz w:val="28"/>
          <w:szCs w:val="28"/>
        </w:rPr>
        <w:t>обращаются в</w:t>
      </w:r>
      <w:r w:rsidR="003B24C5">
        <w:rPr>
          <w:sz w:val="28"/>
          <w:szCs w:val="28"/>
        </w:rPr>
        <w:t xml:space="preserve"> Администрацию, структурное </w:t>
      </w:r>
      <w:r w:rsidR="003B24C5" w:rsidRPr="00535597">
        <w:rPr>
          <w:sz w:val="28"/>
          <w:szCs w:val="28"/>
        </w:rPr>
        <w:t>подразделение</w:t>
      </w:r>
      <w:r w:rsidR="003B24C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82" type="#_x0000_t202" style="position:absolute;left:0;text-align:left;margin-left:88.55pt;margin-top:26.05pt;width:197.2pt;height:18.35pt;z-index:-251647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3B24C5" w:rsidRDefault="003B24C5" w:rsidP="003B24C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B24C5">
        <w:rPr>
          <w:sz w:val="28"/>
          <w:szCs w:val="28"/>
        </w:rPr>
        <w:t xml:space="preserve"> </w:t>
      </w:r>
      <w:r w:rsidR="003B24C5" w:rsidRPr="00535597">
        <w:rPr>
          <w:sz w:val="28"/>
          <w:szCs w:val="28"/>
        </w:rPr>
        <w:t>Администрации, ответственное за предост</w:t>
      </w:r>
      <w:r w:rsidR="003B24C5">
        <w:rPr>
          <w:sz w:val="28"/>
          <w:szCs w:val="28"/>
        </w:rPr>
        <w:t xml:space="preserve">авление муниципальной услуги </w:t>
      </w:r>
      <w:r w:rsidR="003B24C5" w:rsidRPr="00535597">
        <w:rPr>
          <w:sz w:val="28"/>
          <w:szCs w:val="28"/>
        </w:rPr>
        <w:t>–</w:t>
      </w:r>
      <w:r w:rsidR="003B24C5">
        <w:rPr>
          <w:sz w:val="28"/>
          <w:szCs w:val="28"/>
        </w:rPr>
        <w:t xml:space="preserve"> отдел экономики, инвестиций, имущественных отношений </w:t>
      </w:r>
      <w:r w:rsidR="003B24C5" w:rsidRPr="003F0791">
        <w:rPr>
          <w:sz w:val="28"/>
          <w:szCs w:val="28"/>
        </w:rPr>
        <w:t xml:space="preserve">Администрации </w:t>
      </w:r>
      <w:r w:rsidR="003B24C5">
        <w:rPr>
          <w:sz w:val="28"/>
          <w:szCs w:val="28"/>
        </w:rPr>
        <w:t xml:space="preserve">(далее - Отдел) или </w:t>
      </w:r>
      <w:r w:rsidR="003B24C5" w:rsidRPr="00771B6E">
        <w:rPr>
          <w:sz w:val="28"/>
          <w:szCs w:val="28"/>
        </w:rPr>
        <w:t xml:space="preserve">в </w:t>
      </w:r>
      <w:r w:rsidR="003B24C5" w:rsidRPr="000C1462">
        <w:rPr>
          <w:rStyle w:val="a8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3B24C5" w:rsidRPr="00771B6E">
        <w:rPr>
          <w:sz w:val="28"/>
          <w:szCs w:val="28"/>
        </w:rPr>
        <w:t xml:space="preserve"> (далее - МФЦ)</w:t>
      </w:r>
      <w:r w:rsidR="003B24C5">
        <w:rPr>
          <w:sz w:val="28"/>
          <w:szCs w:val="28"/>
        </w:rPr>
        <w:t>: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3B24C5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3B24C5" w:rsidRPr="00487CEC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3B24C5" w:rsidRDefault="003B24C5" w:rsidP="003B2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3B24C5" w:rsidRDefault="003B24C5" w:rsidP="003B2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3B24C5" w:rsidRDefault="003B24C5" w:rsidP="003B2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3B24C5" w:rsidRPr="00152263" w:rsidRDefault="003B24C5" w:rsidP="003B24C5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3B24C5" w:rsidRPr="00152263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3B24C5" w:rsidRPr="00152263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3B24C5" w:rsidRPr="00771B6E" w:rsidRDefault="003B24C5" w:rsidP="003B24C5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3B24C5" w:rsidRPr="00771B6E" w:rsidRDefault="003B24C5" w:rsidP="003B24C5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3B24C5" w:rsidRPr="000223A3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3B24C5" w:rsidRPr="00535597" w:rsidRDefault="003B24C5" w:rsidP="003B24C5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3B24C5" w:rsidRPr="000223A3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C5" w:rsidRPr="003B24C5" w:rsidRDefault="003B24C5" w:rsidP="003B24C5">
      <w:pPr>
        <w:ind w:firstLine="709"/>
        <w:jc w:val="both"/>
        <w:rPr>
          <w:i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18.00 </w:t>
      </w:r>
      <w:r w:rsidRPr="003B24C5">
        <w:rPr>
          <w:i/>
        </w:rPr>
        <w:t>(в ред.пост. от 10.10.2016 № 00703)</w:t>
      </w:r>
    </w:p>
    <w:p w:rsidR="00B87250" w:rsidRPr="00ED7BD1" w:rsidRDefault="00B87250" w:rsidP="003B2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ED7BD1">
        <w:rPr>
          <w:sz w:val="28"/>
          <w:szCs w:val="28"/>
        </w:rPr>
        <w:t>. Размещаемая информация содержит также: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87250" w:rsidRPr="00ED7BD1" w:rsidRDefault="000B1687" w:rsidP="00B872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7250">
        <w:rPr>
          <w:sz w:val="28"/>
          <w:szCs w:val="28"/>
        </w:rPr>
        <w:t>6</w:t>
      </w:r>
      <w:r w:rsidR="00B87250" w:rsidRPr="00ED7BD1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7BD1">
        <w:rPr>
          <w:sz w:val="28"/>
          <w:szCs w:val="28"/>
        </w:rPr>
        <w:t xml:space="preserve">. Наименование муниципальной услуги – </w:t>
      </w:r>
      <w:r w:rsidR="003145CD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области.</w:t>
      </w:r>
    </w:p>
    <w:p w:rsidR="00B87250" w:rsidRPr="00ED7BD1" w:rsidRDefault="00B87250" w:rsidP="00B87250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BD1">
        <w:rPr>
          <w:sz w:val="28"/>
          <w:szCs w:val="28"/>
        </w:rPr>
        <w:t xml:space="preserve">. Предоставление муниципальной услуги осуществляет </w:t>
      </w:r>
      <w:r w:rsidR="003145CD">
        <w:rPr>
          <w:sz w:val="28"/>
          <w:szCs w:val="28"/>
        </w:rPr>
        <w:t xml:space="preserve">отдел экономики, инвестиций, имущественных отношений </w:t>
      </w:r>
      <w:r w:rsidRPr="00ED7BD1">
        <w:rPr>
          <w:sz w:val="28"/>
          <w:szCs w:val="28"/>
        </w:rPr>
        <w:t>Админ</w:t>
      </w:r>
      <w:r w:rsidR="003145CD">
        <w:rPr>
          <w:sz w:val="28"/>
          <w:szCs w:val="28"/>
        </w:rPr>
        <w:t>истрации</w:t>
      </w:r>
      <w:r w:rsidRPr="00ED7BD1">
        <w:rPr>
          <w:sz w:val="28"/>
          <w:szCs w:val="28"/>
        </w:rPr>
        <w:t xml:space="preserve"> </w:t>
      </w:r>
      <w:r w:rsidR="003145CD">
        <w:rPr>
          <w:sz w:val="28"/>
          <w:szCs w:val="28"/>
        </w:rPr>
        <w:t>(далее – Отдел)</w:t>
      </w:r>
      <w:r w:rsidRPr="00ED7BD1">
        <w:rPr>
          <w:sz w:val="28"/>
          <w:szCs w:val="28"/>
        </w:rPr>
        <w:t xml:space="preserve"> в соответствии </w:t>
      </w:r>
      <w:r w:rsidR="003145CD">
        <w:rPr>
          <w:sz w:val="28"/>
          <w:szCs w:val="28"/>
        </w:rPr>
        <w:t xml:space="preserve">с </w:t>
      </w:r>
      <w:r w:rsidRPr="00ED7BD1">
        <w:rPr>
          <w:sz w:val="28"/>
          <w:szCs w:val="28"/>
        </w:rPr>
        <w:t xml:space="preserve">Уставом муниципального образования «Кардымовский район» Смоленской области. 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7BD1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7BD1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C5FFF" w:rsidRDefault="00B87250" w:rsidP="009C5FFF">
      <w:pPr>
        <w:pStyle w:val="a5"/>
        <w:jc w:val="center"/>
        <w:rPr>
          <w:sz w:val="28"/>
          <w:szCs w:val="28"/>
        </w:rPr>
      </w:pPr>
      <w:r w:rsidRPr="00ED7BD1">
        <w:rPr>
          <w:b/>
          <w:i/>
          <w:sz w:val="28"/>
          <w:szCs w:val="28"/>
        </w:rPr>
        <w:lastRenderedPageBreak/>
        <w:t>Результат предоставления муниципальной услуги</w:t>
      </w:r>
      <w:r w:rsidRPr="00ED7BD1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</w:t>
      </w:r>
    </w:p>
    <w:p w:rsidR="00B87250" w:rsidRPr="00ED7BD1" w:rsidRDefault="00B87250" w:rsidP="003145CD">
      <w:pPr>
        <w:pStyle w:val="a5"/>
        <w:tabs>
          <w:tab w:val="left" w:pos="709"/>
        </w:tabs>
        <w:spacing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7BD1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B87250" w:rsidRPr="003145CD" w:rsidRDefault="00B87250" w:rsidP="009C5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CD">
        <w:rPr>
          <w:rFonts w:ascii="Times New Roman" w:hAnsi="Times New Roman" w:cs="Times New Roman"/>
          <w:sz w:val="28"/>
          <w:szCs w:val="28"/>
        </w:rPr>
        <w:t>- о</w:t>
      </w:r>
      <w:r w:rsidR="003145CD" w:rsidRPr="003145CD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3145CD">
        <w:rPr>
          <w:rFonts w:ascii="Times New Roman" w:hAnsi="Times New Roman" w:cs="Times New Roman"/>
          <w:sz w:val="28"/>
          <w:szCs w:val="28"/>
        </w:rPr>
        <w:t>;</w:t>
      </w:r>
    </w:p>
    <w:p w:rsidR="00B87250" w:rsidRPr="00ED7BD1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BD1">
        <w:rPr>
          <w:sz w:val="28"/>
          <w:szCs w:val="28"/>
        </w:rPr>
        <w:t xml:space="preserve"> об  отказе в предоставлении  муниципальной услуги  с указанием  причин отказа. </w:t>
      </w:r>
    </w:p>
    <w:p w:rsidR="00B87250" w:rsidRPr="00ED7BD1" w:rsidRDefault="00B87250" w:rsidP="00C32F19">
      <w:pPr>
        <w:pStyle w:val="a5"/>
        <w:tabs>
          <w:tab w:val="left" w:pos="709"/>
        </w:tabs>
        <w:spacing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</w:t>
      </w:r>
      <w:r w:rsidR="000B1687">
        <w:rPr>
          <w:sz w:val="28"/>
          <w:szCs w:val="28"/>
        </w:rPr>
        <w:t xml:space="preserve">  </w:t>
      </w: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выписки из реестра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>муниципальной собственности муниципального образования "Кардымовский район" Смоленской области;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отсутствии объекта в реестре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>муниципальной собственности муниципального образования " Кардымовский район" Смоленской области.</w:t>
      </w:r>
    </w:p>
    <w:p w:rsidR="00B87250" w:rsidRPr="00ED7BD1" w:rsidRDefault="00B87250" w:rsidP="00B87250">
      <w:pPr>
        <w:ind w:left="426"/>
        <w:jc w:val="both"/>
        <w:rPr>
          <w:sz w:val="28"/>
          <w:szCs w:val="28"/>
        </w:rPr>
      </w:pPr>
    </w:p>
    <w:p w:rsidR="00B87250" w:rsidRPr="00ED7BD1" w:rsidRDefault="00B87250" w:rsidP="00B87250">
      <w:pPr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Муниципальная услуга пре</w:t>
      </w:r>
      <w:r w:rsidR="00C32F19">
        <w:rPr>
          <w:sz w:val="28"/>
          <w:szCs w:val="28"/>
        </w:rPr>
        <w:t xml:space="preserve">доставляется в срок не позднее </w:t>
      </w:r>
      <w:r w:rsidR="00D55F98">
        <w:rPr>
          <w:sz w:val="28"/>
          <w:szCs w:val="28"/>
        </w:rPr>
        <w:t>1</w:t>
      </w:r>
      <w:r w:rsidR="00033259" w:rsidRPr="00033259">
        <w:rPr>
          <w:sz w:val="28"/>
          <w:szCs w:val="28"/>
        </w:rPr>
        <w:t>0</w:t>
      </w:r>
      <w:r w:rsidRPr="00ED7BD1">
        <w:rPr>
          <w:sz w:val="28"/>
          <w:szCs w:val="28"/>
        </w:rPr>
        <w:t xml:space="preserve"> дней с момента обращения заявителя.</w:t>
      </w:r>
    </w:p>
    <w:p w:rsidR="00B87250" w:rsidRPr="00840DE3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87250" w:rsidRPr="00840DE3" w:rsidRDefault="00B87250" w:rsidP="00C32F19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840DE3">
        <w:rPr>
          <w:sz w:val="28"/>
          <w:szCs w:val="28"/>
        </w:rPr>
        <w:t xml:space="preserve">       </w:t>
      </w:r>
      <w:r w:rsidR="00C32F19">
        <w:rPr>
          <w:sz w:val="28"/>
          <w:szCs w:val="28"/>
        </w:rPr>
        <w:t xml:space="preserve">   </w:t>
      </w:r>
      <w:r w:rsidRPr="00840DE3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B87250" w:rsidRPr="00840DE3" w:rsidRDefault="00C32F19" w:rsidP="00C32F1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7250" w:rsidRPr="00840DE3">
        <w:rPr>
          <w:sz w:val="28"/>
          <w:szCs w:val="28"/>
        </w:rPr>
        <w:t>-</w:t>
      </w:r>
      <w:r w:rsidR="00B87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24.07.</w:t>
      </w:r>
      <w:r w:rsidR="00B87250" w:rsidRPr="00840DE3">
        <w:rPr>
          <w:sz w:val="28"/>
          <w:szCs w:val="28"/>
        </w:rPr>
        <w:t>2007 № 221-ФЗ «О государственном кадастре недвижимости»;</w:t>
      </w:r>
    </w:p>
    <w:p w:rsidR="00B87250" w:rsidRPr="00840DE3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B87250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 w:rsidRPr="00D534F1">
        <w:t xml:space="preserve"> </w:t>
      </w:r>
      <w:r w:rsidR="00C32F19">
        <w:rPr>
          <w:sz w:val="28"/>
          <w:szCs w:val="28"/>
        </w:rPr>
        <w:t>Федеральным</w:t>
      </w:r>
      <w:r w:rsidRPr="00D534F1">
        <w:rPr>
          <w:sz w:val="28"/>
          <w:szCs w:val="28"/>
        </w:rPr>
        <w:t xml:space="preserve"> закон</w:t>
      </w:r>
      <w:r w:rsidR="00C32F19">
        <w:rPr>
          <w:sz w:val="28"/>
          <w:szCs w:val="28"/>
        </w:rPr>
        <w:t>ом</w:t>
      </w:r>
      <w:r w:rsidRPr="00D534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5878D8">
        <w:rPr>
          <w:sz w:val="28"/>
          <w:szCs w:val="28"/>
        </w:rPr>
        <w:t>;</w:t>
      </w:r>
    </w:p>
    <w:p w:rsidR="005878D8" w:rsidRPr="005878D8" w:rsidRDefault="005878D8" w:rsidP="005878D8">
      <w:pPr>
        <w:pStyle w:val="ConsPlusTitle"/>
        <w:widowControl/>
        <w:tabs>
          <w:tab w:val="left" w:pos="709"/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16.08.2013 № 0520</w:t>
      </w:r>
      <w:r w:rsidRPr="005878D8">
        <w:rPr>
          <w:rFonts w:ascii="Times New Roman" w:hAnsi="Times New Roman" w:cs="Times New Roman"/>
          <w:sz w:val="28"/>
          <w:szCs w:val="28"/>
        </w:rPr>
        <w:t xml:space="preserve"> </w:t>
      </w:r>
      <w:r w:rsidR="00435BBB" w:rsidRPr="00435BBB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435BBB">
        <w:rPr>
          <w:rFonts w:ascii="Times New Roman" w:hAnsi="Times New Roman" w:cs="Times New Roman"/>
          <w:sz w:val="28"/>
          <w:szCs w:val="28"/>
        </w:rPr>
        <w:t xml:space="preserve"> </w:t>
      </w:r>
      <w:r w:rsidR="00435BBB">
        <w:rPr>
          <w:rFonts w:ascii="Times New Roman" w:hAnsi="Times New Roman" w:cs="Times New Roman"/>
          <w:b w:val="0"/>
          <w:sz w:val="28"/>
        </w:rPr>
        <w:t>правил</w:t>
      </w:r>
      <w:r w:rsidRPr="005878D8">
        <w:rPr>
          <w:rFonts w:ascii="Times New Roman" w:hAnsi="Times New Roman" w:cs="Times New Roman"/>
          <w:b w:val="0"/>
          <w:sz w:val="28"/>
        </w:rPr>
        <w:t xml:space="preserve">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учета объектов муниципальной собственности муниципального образования «Кардымовский район» Смоленской области и ведения реестра объектов муниципальной собственности муниципального образования «Кардымовский район» Смоленской области</w:t>
      </w:r>
      <w:r w:rsidR="007E7D32">
        <w:rPr>
          <w:rFonts w:ascii="Times New Roman" w:hAnsi="Times New Roman" w:cs="Times New Roman"/>
          <w:b w:val="0"/>
          <w:sz w:val="28"/>
          <w:szCs w:val="28"/>
        </w:rPr>
        <w:t>.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78D8" w:rsidRPr="00D534F1" w:rsidRDefault="005878D8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87250" w:rsidRPr="00840DE3" w:rsidRDefault="00B87250" w:rsidP="00B87250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B87250" w:rsidRPr="00216E5D" w:rsidRDefault="00B87250" w:rsidP="000B1687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16E5D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B87250" w:rsidRPr="00216E5D" w:rsidRDefault="00B87250" w:rsidP="009C5FF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а именно один из следующих:</w:t>
      </w:r>
    </w:p>
    <w:p w:rsidR="00B87250" w:rsidRPr="00216E5D" w:rsidRDefault="00B87250" w:rsidP="007E7D32">
      <w:pPr>
        <w:ind w:firstLine="709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>паспорт гражданина Российской Федерации;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C5FFF" w:rsidRDefault="007E7D32" w:rsidP="007E7D3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5FFF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 xml:space="preserve">паспорт моряка;                                                                                                                         </w:t>
      </w:r>
      <w:r w:rsidR="009C5FFF">
        <w:rPr>
          <w:sz w:val="28"/>
          <w:szCs w:val="28"/>
        </w:rPr>
        <w:t xml:space="preserve">    </w:t>
      </w:r>
    </w:p>
    <w:p w:rsidR="00B87250" w:rsidRPr="00216E5D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заявление о предоставлении информации </w:t>
      </w:r>
      <w:r w:rsidR="007E7D32">
        <w:rPr>
          <w:sz w:val="28"/>
          <w:szCs w:val="28"/>
        </w:rPr>
        <w:t xml:space="preserve">об объектах, </w:t>
      </w:r>
      <w:r w:rsidR="007E7D32" w:rsidRPr="003145CD">
        <w:rPr>
          <w:sz w:val="28"/>
          <w:szCs w:val="28"/>
        </w:rPr>
        <w:t>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7E7D32" w:rsidRPr="00216E5D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B87250" w:rsidRPr="00216E5D" w:rsidRDefault="00B87250" w:rsidP="00B87250">
      <w:pPr>
        <w:rPr>
          <w:sz w:val="28"/>
          <w:szCs w:val="28"/>
        </w:rPr>
      </w:pPr>
    </w:p>
    <w:p w:rsidR="00B87250" w:rsidRPr="00216E5D" w:rsidRDefault="00B87250" w:rsidP="000B16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16E5D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16E5D">
        <w:rPr>
          <w:sz w:val="28"/>
          <w:szCs w:val="28"/>
        </w:rPr>
        <w:br/>
        <w:t xml:space="preserve">        </w:t>
      </w:r>
    </w:p>
    <w:p w:rsidR="00DC25B8" w:rsidRDefault="00B87250" w:rsidP="00DC25B8">
      <w:pPr>
        <w:pStyle w:val="a5"/>
        <w:spacing w:after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16E5D">
        <w:rPr>
          <w:sz w:val="28"/>
          <w:szCs w:val="28"/>
        </w:rPr>
        <w:t xml:space="preserve">.  </w:t>
      </w:r>
      <w:r w:rsidR="00DC25B8" w:rsidRPr="00216E5D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DC25B8" w:rsidRPr="00083AEB" w:rsidRDefault="00DC25B8" w:rsidP="00DC25B8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25B8" w:rsidRPr="00083AEB" w:rsidRDefault="00DC25B8" w:rsidP="00DC25B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25B8" w:rsidRPr="00083AEB" w:rsidRDefault="00DC25B8" w:rsidP="00DC25B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25B8" w:rsidRPr="00083AEB" w:rsidRDefault="00DC25B8" w:rsidP="00DC25B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DC25B8" w:rsidRPr="00DC25B8" w:rsidRDefault="00DC25B8" w:rsidP="00DC25B8">
      <w:pPr>
        <w:pStyle w:val="a5"/>
        <w:spacing w:before="0" w:beforeAutospacing="0"/>
        <w:ind w:firstLine="709"/>
        <w:jc w:val="both"/>
        <w:rPr>
          <w:i/>
          <w:sz w:val="20"/>
          <w:szCs w:val="20"/>
        </w:rPr>
      </w:pPr>
      <w:bookmarkStart w:id="4" w:name="dst294"/>
      <w:bookmarkEnd w:id="4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083AEB">
        <w:rPr>
          <w:sz w:val="28"/>
          <w:szCs w:val="28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DC25B8">
        <w:rPr>
          <w:i/>
          <w:sz w:val="20"/>
          <w:szCs w:val="20"/>
        </w:rPr>
        <w:t>(в ред. пост. от 11.04.2019 № 00233).</w:t>
      </w:r>
    </w:p>
    <w:p w:rsidR="00B87250" w:rsidRPr="00216E5D" w:rsidRDefault="00B87250" w:rsidP="00DC25B8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16E5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B87250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B1687" w:rsidRDefault="000B1687" w:rsidP="000B1687">
      <w:pPr>
        <w:pStyle w:val="a6"/>
        <w:suppressAutoHyphens w:val="0"/>
        <w:spacing w:after="0"/>
        <w:ind w:left="0"/>
        <w:jc w:val="both"/>
        <w:rPr>
          <w:sz w:val="28"/>
          <w:szCs w:val="28"/>
          <w:lang w:eastAsia="ru-RU"/>
        </w:rPr>
      </w:pPr>
    </w:p>
    <w:p w:rsidR="00B87250" w:rsidRPr="00216E5D" w:rsidRDefault="000B1687" w:rsidP="009C5FFF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B87250" w:rsidRPr="00216E5D">
        <w:rPr>
          <w:sz w:val="28"/>
          <w:szCs w:val="28"/>
        </w:rPr>
        <w:t xml:space="preserve">      </w:t>
      </w:r>
      <w:r w:rsidR="00B87250">
        <w:rPr>
          <w:sz w:val="28"/>
          <w:szCs w:val="28"/>
        </w:rPr>
        <w:t>19</w:t>
      </w:r>
      <w:r w:rsidR="00B87250" w:rsidRPr="00216E5D">
        <w:rPr>
          <w:sz w:val="28"/>
          <w:szCs w:val="28"/>
        </w:rPr>
        <w:t xml:space="preserve">. </w:t>
      </w:r>
      <w:r w:rsidR="00EE2D13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B87250" w:rsidRPr="00216E5D" w:rsidRDefault="00B87250" w:rsidP="009C5FF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39DB" w:rsidRDefault="00B87250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sz w:val="28"/>
          <w:szCs w:val="28"/>
        </w:rPr>
        <w:t xml:space="preserve"> </w:t>
      </w:r>
      <w:r w:rsidR="000E39DB"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E39DB" w:rsidRPr="00E404CC" w:rsidRDefault="000E39DB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E39DB" w:rsidRPr="00E404CC" w:rsidRDefault="000E39DB" w:rsidP="000E39DB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Исчерпывающий перечень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9C5FFF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</w:p>
    <w:p w:rsidR="00B87250" w:rsidRDefault="000E39DB" w:rsidP="000E39D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87250" w:rsidRPr="00216E5D">
        <w:rPr>
          <w:sz w:val="28"/>
          <w:szCs w:val="28"/>
        </w:rPr>
        <w:t xml:space="preserve">. В предоставлении информации </w:t>
      </w:r>
      <w:r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образования «Кардымовский район» Смоленской области </w:t>
      </w:r>
      <w:r w:rsidR="00B87250" w:rsidRPr="00216E5D">
        <w:rPr>
          <w:sz w:val="28"/>
          <w:szCs w:val="28"/>
        </w:rPr>
        <w:t>отказывается в следующих случаях: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9C5FFF" w:rsidRDefault="00B87250" w:rsidP="009C5F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4480">
        <w:rPr>
          <w:color w:val="984806"/>
          <w:sz w:val="28"/>
          <w:szCs w:val="28"/>
        </w:rPr>
        <w:lastRenderedPageBreak/>
        <w:br/>
      </w: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16E5D">
        <w:rPr>
          <w:sz w:val="28"/>
          <w:szCs w:val="28"/>
        </w:rPr>
        <w:t xml:space="preserve">  </w:t>
      </w:r>
      <w:r w:rsidR="000B1687">
        <w:rPr>
          <w:sz w:val="28"/>
          <w:szCs w:val="28"/>
        </w:rPr>
        <w:t xml:space="preserve">   </w:t>
      </w:r>
      <w:r w:rsidRPr="00216E5D">
        <w:rPr>
          <w:sz w:val="28"/>
          <w:szCs w:val="28"/>
        </w:rPr>
        <w:t xml:space="preserve"> </w:t>
      </w:r>
    </w:p>
    <w:p w:rsidR="00B87250" w:rsidRPr="00216E5D" w:rsidRDefault="000C1153" w:rsidP="009C5FF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87250" w:rsidRPr="00216E5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Размер платы, взимаемой с заявителя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9C5FFF" w:rsidRDefault="00B87250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 xml:space="preserve">  </w:t>
      </w:r>
    </w:p>
    <w:p w:rsidR="00B87250" w:rsidRPr="00216E5D" w:rsidRDefault="000C1153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87250" w:rsidRPr="00216E5D">
        <w:rPr>
          <w:sz w:val="28"/>
          <w:szCs w:val="28"/>
        </w:rPr>
        <w:t>. Муниципальная услуга предоставляется бесплатно.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216E5D" w:rsidRDefault="00B87250" w:rsidP="000C1153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27</w:t>
      </w:r>
      <w:r w:rsidRPr="00216E5D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B87250" w:rsidRPr="00216E5D" w:rsidRDefault="00B87250" w:rsidP="009C5FFF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28</w:t>
      </w:r>
      <w:r w:rsidRPr="00216E5D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87250" w:rsidRPr="00216E5D" w:rsidRDefault="00B87250" w:rsidP="009C5FFF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0B1687">
        <w:rPr>
          <w:sz w:val="28"/>
          <w:szCs w:val="28"/>
        </w:rPr>
        <w:t xml:space="preserve">    </w:t>
      </w:r>
      <w:r w:rsidR="000C1153">
        <w:rPr>
          <w:sz w:val="28"/>
          <w:szCs w:val="28"/>
        </w:rPr>
        <w:t>29</w:t>
      </w:r>
      <w:r w:rsidRPr="00216E5D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87250" w:rsidRPr="007804E0" w:rsidRDefault="00B87250" w:rsidP="00B87250">
      <w:pPr>
        <w:pStyle w:val="a5"/>
        <w:jc w:val="center"/>
        <w:rPr>
          <w:i/>
          <w:sz w:val="20"/>
          <w:szCs w:val="20"/>
        </w:rPr>
      </w:pPr>
      <w:r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>
        <w:rPr>
          <w:b/>
          <w:i/>
          <w:sz w:val="28"/>
          <w:szCs w:val="28"/>
        </w:rPr>
        <w:t xml:space="preserve">                         </w:t>
      </w:r>
      <w:r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7804E0" w:rsidRPr="007804E0">
        <w:rPr>
          <w:b/>
          <w:bCs/>
          <w:i/>
          <w:sz w:val="28"/>
          <w:szCs w:val="28"/>
        </w:rPr>
        <w:t xml:space="preserve">, </w:t>
      </w:r>
      <w:r w:rsidR="007804E0" w:rsidRPr="007804E0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804E0">
        <w:rPr>
          <w:b/>
          <w:i/>
          <w:sz w:val="28"/>
          <w:szCs w:val="28"/>
        </w:rPr>
        <w:t xml:space="preserve"> </w:t>
      </w:r>
      <w:r w:rsidR="007804E0" w:rsidRPr="007804E0">
        <w:rPr>
          <w:i/>
          <w:sz w:val="20"/>
          <w:szCs w:val="20"/>
        </w:rPr>
        <w:t>(в ред. пост. от 08.06.2016 № 00298)</w:t>
      </w:r>
    </w:p>
    <w:p w:rsidR="00B87250" w:rsidRPr="00216E5D" w:rsidRDefault="000C1153" w:rsidP="000C1153">
      <w:pPr>
        <w:tabs>
          <w:tab w:val="left" w:pos="0"/>
          <w:tab w:val="left" w:pos="567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30.  </w:t>
      </w:r>
      <w:r w:rsidR="00B87250" w:rsidRPr="00216E5D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B87250" w:rsidRDefault="000C218C" w:rsidP="000C218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31. </w:t>
      </w:r>
      <w:r w:rsidR="00B87250" w:rsidRPr="00216E5D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804E0" w:rsidRPr="00EE0989" w:rsidRDefault="007804E0" w:rsidP="007804E0">
      <w:pPr>
        <w:pStyle w:val="aa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804E0" w:rsidRPr="007804E0" w:rsidRDefault="007804E0" w:rsidP="007804E0">
      <w:pPr>
        <w:overflowPunct/>
        <w:autoSpaceDE/>
        <w:autoSpaceDN/>
        <w:adjustRightInd/>
        <w:spacing w:before="240" w:after="100" w:afterAutospacing="1"/>
        <w:ind w:firstLine="709"/>
        <w:jc w:val="both"/>
        <w:textAlignment w:val="auto"/>
        <w:rPr>
          <w:i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 xml:space="preserve"> </w:t>
      </w:r>
      <w:r w:rsidRPr="007804E0">
        <w:rPr>
          <w:i/>
        </w:rPr>
        <w:t>(в ред. пост. от 08.06.2016 № 00298)</w:t>
      </w:r>
      <w:r>
        <w:rPr>
          <w:i/>
        </w:rPr>
        <w:t>.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32. </w:t>
      </w:r>
      <w:r w:rsidR="00B87250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33.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34.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B87250" w:rsidRPr="00216E5D" w:rsidRDefault="000A5370" w:rsidP="000A537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35. </w:t>
      </w:r>
      <w:r w:rsidR="00D13F44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87250" w:rsidRPr="00216E5D" w:rsidRDefault="000A5370" w:rsidP="000A5370">
      <w:pPr>
        <w:overflowPunct/>
        <w:autoSpaceDE/>
        <w:autoSpaceDN/>
        <w:adjustRightInd/>
        <w:spacing w:before="240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36.  </w:t>
      </w:r>
      <w:r w:rsidR="00B87250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B87250" w:rsidRPr="00216E5D" w:rsidRDefault="000A5370" w:rsidP="004B0D1C">
      <w:pPr>
        <w:tabs>
          <w:tab w:val="left" w:pos="709"/>
        </w:tabs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37. </w:t>
      </w:r>
      <w:r w:rsidR="00B87250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номера окна (кабинета);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B87250" w:rsidRPr="00216E5D" w:rsidRDefault="004B0D1C" w:rsidP="00B87250">
      <w:pPr>
        <w:spacing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времени перерыва на обед, технического перерыва.</w:t>
      </w:r>
    </w:p>
    <w:p w:rsidR="00B87250" w:rsidRPr="00216E5D" w:rsidRDefault="000A5370" w:rsidP="000A5370">
      <w:pPr>
        <w:overflowPunct/>
        <w:autoSpaceDE/>
        <w:autoSpaceDN/>
        <w:adjustRightInd/>
        <w:spacing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38.  </w:t>
      </w:r>
      <w:r w:rsidR="00B87250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B87250" w:rsidRPr="00216E5D" w:rsidRDefault="004B0D1C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39. </w:t>
      </w:r>
      <w:r w:rsidR="00B87250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B87250" w:rsidRPr="00216E5D" w:rsidRDefault="004B0D1C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40. </w:t>
      </w:r>
      <w:r w:rsidR="00B87250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B87250" w:rsidRPr="00216E5D" w:rsidRDefault="00683EB1" w:rsidP="004B0D1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D1C">
        <w:rPr>
          <w:sz w:val="28"/>
          <w:szCs w:val="28"/>
        </w:rPr>
        <w:t xml:space="preserve"> 41. </w:t>
      </w:r>
      <w:r w:rsidR="00B87250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B87250" w:rsidRPr="00216E5D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250" w:rsidRPr="002A42A2" w:rsidRDefault="004C322C" w:rsidP="004C322C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 xml:space="preserve">        </w:t>
      </w:r>
      <w:r w:rsidR="00B87250" w:rsidRPr="005B4480">
        <w:rPr>
          <w:color w:val="984806"/>
          <w:sz w:val="28"/>
          <w:szCs w:val="28"/>
        </w:rPr>
        <w:t> </w:t>
      </w:r>
      <w:r w:rsidR="004B0D1C">
        <w:rPr>
          <w:color w:val="000000"/>
          <w:sz w:val="28"/>
          <w:szCs w:val="28"/>
        </w:rPr>
        <w:t>42</w:t>
      </w:r>
      <w:r w:rsidR="00B87250" w:rsidRPr="002A42A2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B87250" w:rsidRPr="002A42A2" w:rsidRDefault="00B87250" w:rsidP="00683E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0D1C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B87250" w:rsidRPr="004B0D1C" w:rsidRDefault="00B87250" w:rsidP="00683EB1">
      <w:pPr>
        <w:tabs>
          <w:tab w:val="left" w:pos="709"/>
        </w:tabs>
        <w:spacing w:before="100" w:beforeAutospacing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0D1C">
        <w:rPr>
          <w:color w:val="000000"/>
          <w:sz w:val="28"/>
          <w:szCs w:val="28"/>
        </w:rPr>
        <w:t xml:space="preserve"> </w:t>
      </w:r>
      <w:r w:rsidR="00FC1963" w:rsidRPr="003C6C9B">
        <w:rPr>
          <w:color w:val="000000"/>
          <w:sz w:val="28"/>
          <w:szCs w:val="28"/>
        </w:rPr>
        <w:t>экспертиза документов</w:t>
      </w:r>
      <w:r w:rsidR="00386DE0">
        <w:rPr>
          <w:color w:val="000000"/>
          <w:sz w:val="28"/>
          <w:szCs w:val="28"/>
        </w:rPr>
        <w:t xml:space="preserve"> заявителя и</w:t>
      </w:r>
      <w:r w:rsidR="004C322C">
        <w:rPr>
          <w:color w:val="000000"/>
          <w:sz w:val="28"/>
          <w:szCs w:val="28"/>
        </w:rPr>
        <w:t xml:space="preserve"> </w:t>
      </w:r>
      <w:r w:rsidR="00386DE0">
        <w:rPr>
          <w:color w:val="000000"/>
          <w:sz w:val="28"/>
          <w:szCs w:val="28"/>
        </w:rPr>
        <w:t xml:space="preserve"> </w:t>
      </w:r>
      <w:r w:rsidR="00386DE0" w:rsidRPr="002A42A2">
        <w:rPr>
          <w:color w:val="000000"/>
          <w:sz w:val="28"/>
          <w:szCs w:val="28"/>
        </w:rPr>
        <w:t>принятие решения о предоставлении информации о форме собственности на недвижимое и движимое имущество, земельные участки</w:t>
      </w:r>
      <w:r w:rsidR="00386DE0">
        <w:rPr>
          <w:color w:val="000000"/>
          <w:sz w:val="28"/>
          <w:szCs w:val="28"/>
        </w:rPr>
        <w:t>;</w:t>
      </w:r>
    </w:p>
    <w:p w:rsidR="00B87250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B87250" w:rsidRPr="002A42A2" w:rsidRDefault="00B87250" w:rsidP="00B87250">
      <w:pPr>
        <w:ind w:left="426"/>
        <w:jc w:val="both"/>
        <w:rPr>
          <w:color w:val="000000"/>
          <w:sz w:val="28"/>
          <w:szCs w:val="28"/>
        </w:rPr>
      </w:pP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683EB1">
        <w:rPr>
          <w:color w:val="000000"/>
          <w:sz w:val="28"/>
          <w:szCs w:val="28"/>
        </w:rPr>
        <w:t>3</w:t>
      </w:r>
      <w:r w:rsidRPr="002A42A2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lastRenderedPageBreak/>
        <w:t>4</w:t>
      </w:r>
      <w:r w:rsidR="00C759BD">
        <w:rPr>
          <w:color w:val="000000"/>
          <w:sz w:val="28"/>
          <w:szCs w:val="28"/>
        </w:rPr>
        <w:t>4</w:t>
      </w:r>
      <w:r w:rsidRPr="002A42A2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C759BD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5</w:t>
      </w:r>
      <w:r w:rsidRPr="002A42A2">
        <w:rPr>
          <w:color w:val="000000"/>
          <w:sz w:val="28"/>
          <w:szCs w:val="28"/>
        </w:rPr>
        <w:t xml:space="preserve">. Глава </w:t>
      </w:r>
      <w:r w:rsidR="00C759BD">
        <w:rPr>
          <w:color w:val="000000"/>
          <w:sz w:val="28"/>
          <w:szCs w:val="28"/>
        </w:rPr>
        <w:t>муниципального образования</w:t>
      </w:r>
      <w:r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C759BD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Pr="002A42A2">
        <w:rPr>
          <w:color w:val="000000"/>
          <w:sz w:val="28"/>
          <w:szCs w:val="28"/>
        </w:rPr>
        <w:t>Администрации (далее – Отдел).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       </w:t>
      </w:r>
      <w:r w:rsidR="000B1687">
        <w:rPr>
          <w:color w:val="000000"/>
          <w:sz w:val="28"/>
          <w:szCs w:val="28"/>
        </w:rPr>
        <w:t xml:space="preserve">  </w:t>
      </w: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6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B87250" w:rsidRPr="002A42A2" w:rsidRDefault="00B87250" w:rsidP="009C5FFF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  </w:t>
      </w:r>
      <w:r w:rsidRPr="002A42A2">
        <w:rPr>
          <w:color w:val="000000"/>
          <w:sz w:val="28"/>
          <w:szCs w:val="28"/>
        </w:rPr>
        <w:br/>
        <w:t xml:space="preserve">       </w:t>
      </w:r>
      <w:r w:rsidR="000B1687">
        <w:rPr>
          <w:color w:val="000000"/>
          <w:sz w:val="28"/>
          <w:szCs w:val="28"/>
        </w:rPr>
        <w:t xml:space="preserve">   </w:t>
      </w: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7</w:t>
      </w:r>
      <w:r w:rsidRPr="002A42A2">
        <w:rPr>
          <w:color w:val="000000"/>
          <w:sz w:val="28"/>
          <w:szCs w:val="28"/>
        </w:rPr>
        <w:t>. Максимальный срок исполнения указанно</w:t>
      </w:r>
      <w:r w:rsidR="004C322C">
        <w:rPr>
          <w:color w:val="000000"/>
          <w:sz w:val="28"/>
          <w:szCs w:val="28"/>
        </w:rPr>
        <w:t>й административной пр</w:t>
      </w:r>
      <w:r w:rsidR="001C3F23">
        <w:rPr>
          <w:color w:val="000000"/>
          <w:sz w:val="28"/>
          <w:szCs w:val="28"/>
        </w:rPr>
        <w:t>оцедуры – 3 рабочих дня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6DE0" w:rsidRPr="002A42A2" w:rsidRDefault="00FC1963" w:rsidP="00386DE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86DE0">
        <w:rPr>
          <w:b/>
          <w:i/>
          <w:color w:val="000000"/>
          <w:sz w:val="28"/>
          <w:szCs w:val="28"/>
        </w:rPr>
        <w:t xml:space="preserve"> и п</w:t>
      </w:r>
      <w:r w:rsidR="00386DE0" w:rsidRPr="002A42A2">
        <w:rPr>
          <w:b/>
          <w:i/>
          <w:color w:val="000000"/>
          <w:sz w:val="28"/>
          <w:szCs w:val="28"/>
        </w:rPr>
        <w:t>ринятие решения о предоставлении информации о форме собственности на недвижимое и движимое имущество, земельные участки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87250" w:rsidRPr="005A4ED9" w:rsidRDefault="00B87250" w:rsidP="005A4ED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 Основанием для начала процедуры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документов заявителя 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предоставлении </w:t>
      </w:r>
      <w:r w:rsidRPr="00375ED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>об объектах,</w:t>
      </w:r>
      <w:r w:rsidR="005A4ED9" w:rsidRPr="005A4ED9">
        <w:rPr>
          <w:rFonts w:ascii="Times New Roman" w:hAnsi="Times New Roman" w:cs="Times New Roman"/>
          <w:sz w:val="28"/>
          <w:szCs w:val="28"/>
        </w:rPr>
        <w:t xml:space="preserve">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9E12BF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D9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</w:t>
      </w:r>
      <w:r w:rsidR="00FD01DA" w:rsidRPr="00FD01DA">
        <w:rPr>
          <w:rFonts w:ascii="Times New Roman" w:hAnsi="Times New Roman"/>
          <w:sz w:val="28"/>
          <w:szCs w:val="28"/>
        </w:rPr>
        <w:t xml:space="preserve"> </w:t>
      </w:r>
      <w:r w:rsidR="00FD01DA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</w:t>
      </w:r>
      <w:r w:rsidR="004C322C">
        <w:rPr>
          <w:rFonts w:ascii="Times New Roman" w:hAnsi="Times New Roman"/>
          <w:sz w:val="28"/>
          <w:szCs w:val="28"/>
        </w:rPr>
        <w:t>.</w:t>
      </w:r>
    </w:p>
    <w:p w:rsidR="00B87250" w:rsidRPr="002A42A2" w:rsidRDefault="00B87250" w:rsidP="00B8725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5FA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определяет принадлежность объекта, указанного в документах, представленных заявителем, к муниципальной собственности муниципального образования "Кардымовский район" Смоленской области.</w:t>
      </w:r>
    </w:p>
    <w:p w:rsidR="004C322C" w:rsidRPr="002A42A2" w:rsidRDefault="004C322C" w:rsidP="004C322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5FA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В случае подтверждения принадлежности объекта к муниципальной собственности муниципального образования "Кардымовский район" Смоленской области</w:t>
      </w:r>
      <w:r w:rsidRPr="004C322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322C">
        <w:rPr>
          <w:rFonts w:ascii="Times New Roman" w:hAnsi="Times New Roman" w:cs="Times New Roman"/>
          <w:sz w:val="28"/>
          <w:szCs w:val="28"/>
        </w:rPr>
        <w:t>при  отсутствии  предусмотренных  пунктом  24 раздела 2  настоящего  Административного  регламента оснований  для  отказа  в  предоставлении  муниципальной  услуги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 выписку из реестра.</w:t>
      </w:r>
    </w:p>
    <w:p w:rsidR="00A0748A" w:rsidRDefault="00A0748A" w:rsidP="00901FD6">
      <w:pPr>
        <w:tabs>
          <w:tab w:val="left" w:pos="709"/>
        </w:tabs>
        <w:jc w:val="both"/>
        <w:rPr>
          <w:sz w:val="28"/>
          <w:szCs w:val="28"/>
        </w:rPr>
      </w:pPr>
    </w:p>
    <w:p w:rsidR="00A0748A" w:rsidRDefault="00901FD6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48A">
        <w:rPr>
          <w:sz w:val="28"/>
          <w:szCs w:val="28"/>
        </w:rPr>
        <w:t xml:space="preserve"> </w:t>
      </w:r>
      <w:r w:rsidR="00BE75FA">
        <w:rPr>
          <w:sz w:val="28"/>
          <w:szCs w:val="28"/>
        </w:rPr>
        <w:t xml:space="preserve"> 52</w:t>
      </w:r>
      <w:r>
        <w:rPr>
          <w:sz w:val="28"/>
          <w:szCs w:val="28"/>
        </w:rPr>
        <w:t>.</w:t>
      </w:r>
      <w:r w:rsidR="004B1300" w:rsidRPr="00A44E62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 xml:space="preserve">Специалист Отдела </w:t>
      </w:r>
      <w:r w:rsidR="00A0748A" w:rsidRPr="001C5D4B">
        <w:t xml:space="preserve">  </w:t>
      </w:r>
      <w:r w:rsidR="00A0748A" w:rsidRPr="001C5D4B">
        <w:rPr>
          <w:sz w:val="28"/>
          <w:szCs w:val="28"/>
        </w:rPr>
        <w:t xml:space="preserve">передает  </w:t>
      </w:r>
      <w:r w:rsidR="00A0748A">
        <w:rPr>
          <w:sz w:val="28"/>
          <w:szCs w:val="28"/>
        </w:rPr>
        <w:t>подготовленную 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>для  визирования  начальнику Отдела.</w:t>
      </w:r>
    </w:p>
    <w:p w:rsidR="00A0748A" w:rsidRDefault="00A0748A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748A" w:rsidRDefault="00BE75FA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53</w:t>
      </w:r>
      <w:r w:rsidR="00A0748A">
        <w:rPr>
          <w:sz w:val="28"/>
          <w:szCs w:val="28"/>
        </w:rPr>
        <w:t>. Начальник Отдела проверяет соответствие выписки</w:t>
      </w:r>
      <w:r w:rsidR="00DD4590">
        <w:rPr>
          <w:sz w:val="28"/>
          <w:szCs w:val="28"/>
        </w:rPr>
        <w:t xml:space="preserve"> из реестра </w:t>
      </w:r>
      <w:r w:rsidR="00A0748A">
        <w:rPr>
          <w:sz w:val="28"/>
          <w:szCs w:val="28"/>
        </w:rPr>
        <w:t xml:space="preserve"> настоящему регламенту, заявлению и документам, представленным</w:t>
      </w:r>
      <w:r w:rsidR="00A0748A" w:rsidRPr="001C5D4B">
        <w:rPr>
          <w:sz w:val="28"/>
          <w:szCs w:val="28"/>
        </w:rPr>
        <w:t xml:space="preserve">  заявителем, визирует </w:t>
      </w:r>
      <w:r w:rsidR="00A0748A">
        <w:rPr>
          <w:sz w:val="28"/>
          <w:szCs w:val="28"/>
        </w:rPr>
        <w:t>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>.</w:t>
      </w:r>
    </w:p>
    <w:p w:rsidR="0020002C" w:rsidRDefault="0020002C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0002C" w:rsidRDefault="00DD4590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5FA">
        <w:rPr>
          <w:sz w:val="28"/>
          <w:szCs w:val="28"/>
        </w:rPr>
        <w:t>54</w:t>
      </w:r>
      <w:r w:rsidR="0020002C">
        <w:rPr>
          <w:sz w:val="28"/>
          <w:szCs w:val="28"/>
        </w:rPr>
        <w:t xml:space="preserve">. </w:t>
      </w:r>
      <w:r w:rsidRPr="001C5D4B">
        <w:rPr>
          <w:sz w:val="28"/>
          <w:szCs w:val="28"/>
        </w:rPr>
        <w:t xml:space="preserve">Специалист Отдела направляет </w:t>
      </w:r>
      <w:r>
        <w:rPr>
          <w:sz w:val="28"/>
          <w:szCs w:val="28"/>
        </w:rPr>
        <w:t xml:space="preserve">выписку из реестра </w:t>
      </w:r>
      <w:r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DD4590" w:rsidRDefault="00DD4590" w:rsidP="00DD459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4590" w:rsidRDefault="00BE75FA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55</w:t>
      </w:r>
      <w:r w:rsidR="00DD4590">
        <w:rPr>
          <w:sz w:val="28"/>
          <w:szCs w:val="28"/>
        </w:rPr>
        <w:t>. Завизированную выписку из реестра специалист Отдела направляет на подпись Главе муниципального образования.</w:t>
      </w:r>
    </w:p>
    <w:p w:rsidR="00DD4590" w:rsidRDefault="004B1300" w:rsidP="00DD4590">
      <w:pPr>
        <w:tabs>
          <w:tab w:val="left" w:pos="709"/>
        </w:tabs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 w:rsidR="00DD4590">
        <w:rPr>
          <w:sz w:val="28"/>
          <w:szCs w:val="28"/>
        </w:rPr>
        <w:t xml:space="preserve">      </w:t>
      </w:r>
    </w:p>
    <w:p w:rsidR="00B87250" w:rsidRDefault="006375D0" w:rsidP="006375D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5FA">
        <w:rPr>
          <w:sz w:val="28"/>
          <w:szCs w:val="28"/>
        </w:rPr>
        <w:t xml:space="preserve">  56</w:t>
      </w:r>
      <w:r w:rsidR="00DD4590">
        <w:rPr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 xml:space="preserve">После </w:t>
      </w:r>
      <w:r w:rsidR="008A153A"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="00B87250" w:rsidRPr="002A42A2">
        <w:rPr>
          <w:color w:val="000000"/>
          <w:sz w:val="28"/>
          <w:szCs w:val="28"/>
        </w:rPr>
        <w:t>присвоения выписке из реестра регистрационного номера специалист Администрации, ответственный за делопроизводство, передает ее специалисту Отдела.</w:t>
      </w:r>
    </w:p>
    <w:p w:rsidR="006375D0" w:rsidRPr="002A42A2" w:rsidRDefault="006375D0" w:rsidP="006375D0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B87250" w:rsidRPr="002A42A2" w:rsidRDefault="00BE75FA" w:rsidP="006375D0">
      <w:pPr>
        <w:pStyle w:val="ConsPlusNormal"/>
        <w:widowControl/>
        <w:tabs>
          <w:tab w:val="left" w:pos="0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57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объект, указанный в документах, представленных заявителем, не принадлежит к муниципальной собственности муниципального образования "Кардымовский район" Смоленской области</w:t>
      </w:r>
      <w:r w:rsidR="00865E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готовит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отсутствии объекта в реестре.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BE75FA" w:rsidP="00F3096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58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 Специалист Отдела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передает уведомление об отсутствии объекта в реестре руководителю Отдела.</w:t>
      </w:r>
    </w:p>
    <w:p w:rsidR="00B87250" w:rsidRDefault="00B87250" w:rsidP="00B87250">
      <w:pPr>
        <w:pStyle w:val="aa"/>
        <w:rPr>
          <w:color w:val="000000"/>
          <w:sz w:val="28"/>
          <w:szCs w:val="28"/>
        </w:rPr>
      </w:pPr>
    </w:p>
    <w:p w:rsidR="00B87250" w:rsidRDefault="00BE75FA" w:rsidP="00F3096D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59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тдела подписывает уведомление об отсутствии объекта в реестре и передает его специалисту Отдела.</w:t>
      </w:r>
    </w:p>
    <w:p w:rsidR="00B87250" w:rsidRPr="002A42A2" w:rsidRDefault="00B87250" w:rsidP="00B8725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2A42A2" w:rsidRDefault="00BE75FA" w:rsidP="00F3096D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60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 передает уведомление об отсутствии объекта в реестре специалисту Администрации, ответственному за делопроизводство, для отправки его почтой заявителю.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EA2" w:rsidRDefault="001C3F23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81EA2">
        <w:rPr>
          <w:sz w:val="28"/>
          <w:szCs w:val="28"/>
        </w:rPr>
        <w:t xml:space="preserve">. </w:t>
      </w:r>
      <w:r w:rsidR="00C81EA2" w:rsidRPr="001C5D4B">
        <w:rPr>
          <w:sz w:val="28"/>
          <w:szCs w:val="28"/>
        </w:rPr>
        <w:t xml:space="preserve"> При наличии предусмотренных пунктом  2</w:t>
      </w:r>
      <w:r w:rsidR="00C81EA2">
        <w:rPr>
          <w:sz w:val="28"/>
          <w:szCs w:val="28"/>
        </w:rPr>
        <w:t>4</w:t>
      </w:r>
      <w:r w:rsidR="00C81EA2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выдаче </w:t>
      </w:r>
      <w:r w:rsidR="00F3096D">
        <w:rPr>
          <w:sz w:val="28"/>
          <w:szCs w:val="28"/>
        </w:rPr>
        <w:t>выписки из реестра</w:t>
      </w:r>
      <w:r w:rsidR="00C81EA2" w:rsidRPr="001C5D4B">
        <w:rPr>
          <w:sz w:val="28"/>
          <w:szCs w:val="28"/>
        </w:rPr>
        <w:t xml:space="preserve">. </w:t>
      </w:r>
    </w:p>
    <w:p w:rsidR="00C81EA2" w:rsidRPr="001C5D4B" w:rsidRDefault="00C81EA2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C81EA2" w:rsidRPr="001C5D4B">
        <w:rPr>
          <w:sz w:val="28"/>
          <w:szCs w:val="28"/>
        </w:rPr>
        <w:t xml:space="preserve">. Специалист Отдела </w:t>
      </w:r>
      <w:r w:rsidR="00C81EA2" w:rsidRPr="001C5D4B">
        <w:rPr>
          <w:sz w:val="24"/>
        </w:rPr>
        <w:t xml:space="preserve">  </w:t>
      </w:r>
      <w:r w:rsidR="00C81EA2" w:rsidRPr="001C5D4B">
        <w:rPr>
          <w:sz w:val="28"/>
          <w:szCs w:val="28"/>
        </w:rPr>
        <w:t xml:space="preserve">передает 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C81EA2" w:rsidRPr="001C5D4B">
        <w:rPr>
          <w:sz w:val="28"/>
          <w:szCs w:val="28"/>
        </w:rPr>
        <w:t xml:space="preserve">  с  заявлением и документами, представленными  заявителем  для  визирования  начальнику Отдела.</w:t>
      </w:r>
    </w:p>
    <w:p w:rsidR="00C81EA2" w:rsidRPr="001C5D4B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81EA2" w:rsidRPr="001C5D4B">
        <w:rPr>
          <w:sz w:val="28"/>
          <w:szCs w:val="28"/>
        </w:rPr>
        <w:t xml:space="preserve">. Начальник Отдела рассматривает    проект уведомления об отказе </w:t>
      </w:r>
      <w:r w:rsidR="00F3096D">
        <w:rPr>
          <w:sz w:val="28"/>
          <w:szCs w:val="28"/>
        </w:rPr>
        <w:t>в предоставлении выписки из реестра</w:t>
      </w:r>
      <w:r w:rsidR="00C81EA2" w:rsidRPr="001C5D4B">
        <w:rPr>
          <w:sz w:val="28"/>
          <w:szCs w:val="28"/>
        </w:rPr>
        <w:t xml:space="preserve"> и передает специалисту Отдела.</w:t>
      </w:r>
    </w:p>
    <w:p w:rsidR="00C81EA2" w:rsidRPr="001C5D4B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64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Специалист Отдела направляет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F3096D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уведомления об отказе </w:t>
      </w:r>
      <w:r w:rsidR="00033259">
        <w:rPr>
          <w:sz w:val="28"/>
          <w:szCs w:val="28"/>
        </w:rPr>
        <w:t>в 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на подпись Главе</w:t>
      </w:r>
      <w:r w:rsidR="00C81EA2">
        <w:rPr>
          <w:sz w:val="28"/>
          <w:szCs w:val="28"/>
        </w:rPr>
        <w:t xml:space="preserve">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>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После подписания Главой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 xml:space="preserve"> увед</w:t>
      </w:r>
      <w:r w:rsidR="00033259">
        <w:rPr>
          <w:sz w:val="28"/>
          <w:szCs w:val="28"/>
        </w:rPr>
        <w:t>омления</w:t>
      </w:r>
      <w:r w:rsidR="00C81EA2" w:rsidRPr="001C5D4B">
        <w:rPr>
          <w:sz w:val="28"/>
          <w:szCs w:val="28"/>
        </w:rPr>
        <w:t xml:space="preserve"> об отказе в </w:t>
      </w:r>
      <w:r w:rsidR="00033259">
        <w:rPr>
          <w:sz w:val="28"/>
          <w:szCs w:val="28"/>
        </w:rPr>
        <w:t>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специалист Администрации, ответственный</w:t>
      </w:r>
      <w:r w:rsidR="00C81EA2" w:rsidRPr="001C5D4B">
        <w:rPr>
          <w:sz w:val="28"/>
          <w:szCs w:val="28"/>
        </w:rPr>
        <w:t xml:space="preserve"> за делопроизводство</w:t>
      </w:r>
      <w:r w:rsidR="00033259">
        <w:rPr>
          <w:sz w:val="28"/>
          <w:szCs w:val="28"/>
        </w:rPr>
        <w:t>,</w:t>
      </w:r>
      <w:r w:rsidR="00C81EA2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присваивает документу</w:t>
      </w:r>
      <w:r w:rsidR="00C81EA2" w:rsidRPr="001C5D4B">
        <w:rPr>
          <w:sz w:val="28"/>
          <w:szCs w:val="28"/>
        </w:rPr>
        <w:t xml:space="preserve"> регистр</w:t>
      </w:r>
      <w:r w:rsidR="00033259">
        <w:rPr>
          <w:sz w:val="28"/>
          <w:szCs w:val="28"/>
        </w:rPr>
        <w:t>ационный  номер и передает его специалисту Отдела</w:t>
      </w:r>
      <w:r w:rsidR="00C81EA2" w:rsidRPr="001C5D4B">
        <w:rPr>
          <w:sz w:val="28"/>
          <w:szCs w:val="28"/>
        </w:rPr>
        <w:t>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81EA2" w:rsidRPr="005D70A7">
        <w:rPr>
          <w:sz w:val="28"/>
          <w:szCs w:val="28"/>
        </w:rPr>
        <w:t xml:space="preserve">. Максимальный срок выполнения административной процедуры экспертизы документов, принятия решения о </w:t>
      </w:r>
      <w:r w:rsidR="00033259">
        <w:rPr>
          <w:sz w:val="28"/>
          <w:szCs w:val="28"/>
        </w:rPr>
        <w:t>предоставлении выписки из реестра</w:t>
      </w:r>
      <w:r w:rsidR="00D43A80">
        <w:rPr>
          <w:sz w:val="28"/>
          <w:szCs w:val="28"/>
        </w:rPr>
        <w:t xml:space="preserve">,  </w:t>
      </w:r>
      <w:r w:rsidR="00D43A80">
        <w:rPr>
          <w:color w:val="000000"/>
          <w:sz w:val="28"/>
          <w:szCs w:val="28"/>
        </w:rPr>
        <w:t>уведомления</w:t>
      </w:r>
      <w:r w:rsidR="00D43A80" w:rsidRPr="002A42A2">
        <w:rPr>
          <w:color w:val="000000"/>
          <w:sz w:val="28"/>
          <w:szCs w:val="28"/>
        </w:rPr>
        <w:t xml:space="preserve"> об отсутствии объекта в реестре </w:t>
      </w:r>
      <w:r w:rsidR="00D43A80">
        <w:rPr>
          <w:sz w:val="28"/>
          <w:szCs w:val="28"/>
        </w:rPr>
        <w:t>либо уведомления об отказе в предоставлении выписки</w:t>
      </w:r>
      <w:r w:rsidR="00033259">
        <w:rPr>
          <w:sz w:val="28"/>
          <w:szCs w:val="28"/>
        </w:rPr>
        <w:t xml:space="preserve"> </w:t>
      </w:r>
      <w:r w:rsidR="00D55F9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</w:t>
      </w:r>
      <w:r w:rsidR="00033259">
        <w:rPr>
          <w:sz w:val="28"/>
          <w:szCs w:val="28"/>
        </w:rPr>
        <w:t xml:space="preserve"> дней</w:t>
      </w:r>
      <w:r w:rsidR="00C81EA2" w:rsidRPr="005D70A7">
        <w:rPr>
          <w:sz w:val="28"/>
          <w:szCs w:val="28"/>
        </w:rPr>
        <w:t xml:space="preserve">. </w:t>
      </w:r>
    </w:p>
    <w:p w:rsidR="00B87250" w:rsidRPr="002A42A2" w:rsidRDefault="00B87250" w:rsidP="00B87250">
      <w:pPr>
        <w:pStyle w:val="a5"/>
        <w:spacing w:after="24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B87250" w:rsidRPr="002A42A2" w:rsidRDefault="001C3F23" w:rsidP="004F6A82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284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68</w:t>
      </w:r>
      <w:r w:rsidR="008A153A">
        <w:rPr>
          <w:color w:val="000000"/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B87250">
        <w:rPr>
          <w:color w:val="000000"/>
          <w:sz w:val="28"/>
          <w:szCs w:val="28"/>
        </w:rPr>
        <w:t xml:space="preserve"> </w:t>
      </w:r>
      <w:r w:rsidR="00B8725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подписанной выписки из реестра.</w:t>
      </w:r>
    </w:p>
    <w:p w:rsidR="00B87250" w:rsidRPr="002A42A2" w:rsidRDefault="001C3F23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 выдает выписку из реестра заявителю</w:t>
      </w:r>
      <w:r w:rsidR="007C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ее специалисту Администрации, ответственному за делопроизводство, для отправки ее почтой заявителю.</w:t>
      </w:r>
    </w:p>
    <w:p w:rsidR="00B87250" w:rsidRPr="002A42A2" w:rsidRDefault="00B87250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B87250" w:rsidRPr="002A42A2" w:rsidRDefault="001C3F23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</w:t>
      </w:r>
      <w:r w:rsidR="004C322C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административной процедуры – </w:t>
      </w:r>
      <w:r>
        <w:rPr>
          <w:rFonts w:ascii="Times New Roman" w:hAnsi="Times New Roman" w:cs="Times New Roman"/>
          <w:color w:val="000000"/>
          <w:sz w:val="28"/>
          <w:szCs w:val="28"/>
        </w:rPr>
        <w:t>1 рабочий день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250" w:rsidRPr="00543C03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4.  Порядок и формы контроля за предоставлением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B87250" w:rsidRPr="00543C03" w:rsidRDefault="001C3F23" w:rsidP="008A153A">
      <w:pPr>
        <w:tabs>
          <w:tab w:val="left" w:pos="709"/>
          <w:tab w:val="num" w:pos="1070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71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Заместитель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72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73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B87250" w:rsidRPr="00543C03" w:rsidRDefault="001C3F23" w:rsidP="008A153A">
      <w:pPr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74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75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7250" w:rsidRPr="00543C03" w:rsidRDefault="00BE75FA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3F23">
        <w:rPr>
          <w:sz w:val="28"/>
          <w:szCs w:val="28"/>
        </w:rPr>
        <w:t xml:space="preserve">    76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B87250" w:rsidRPr="00543C03" w:rsidRDefault="00B87250" w:rsidP="00B87250">
      <w:pPr>
        <w:pStyle w:val="a5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813CC" w:rsidRPr="00083AEB" w:rsidRDefault="002813CC" w:rsidP="002813CC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813CC" w:rsidRPr="00083AEB" w:rsidRDefault="002813CC" w:rsidP="002813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813CC" w:rsidRPr="00083AEB" w:rsidRDefault="002813CC" w:rsidP="002813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813CC" w:rsidRPr="00083AEB" w:rsidRDefault="002813CC" w:rsidP="0028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2813CC" w:rsidRPr="00083AEB" w:rsidRDefault="002813CC" w:rsidP="002813CC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 w:rsidRPr="00083AEB">
        <w:rPr>
          <w:sz w:val="28"/>
          <w:szCs w:val="28"/>
        </w:rPr>
        <w:lastRenderedPageBreak/>
        <w:t>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2813CC" w:rsidRPr="00083AEB" w:rsidRDefault="002813CC" w:rsidP="002813CC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813CC" w:rsidRPr="00083AEB" w:rsidRDefault="002813CC" w:rsidP="002813CC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813CC" w:rsidRPr="00083AEB" w:rsidRDefault="002813CC" w:rsidP="002813CC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13CC" w:rsidRPr="00083AEB" w:rsidRDefault="002813CC" w:rsidP="002813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86</w:t>
      </w:r>
      <w:r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13CC" w:rsidRPr="00083AEB" w:rsidRDefault="002813CC" w:rsidP="002813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13CC" w:rsidRPr="00DC25B8" w:rsidRDefault="002813CC" w:rsidP="002813CC">
      <w:pPr>
        <w:pStyle w:val="a5"/>
        <w:spacing w:before="0" w:beforeAutospacing="0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87</w:t>
      </w:r>
      <w:r w:rsidRPr="00083AEB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Pr="00DC25B8">
        <w:rPr>
          <w:i/>
          <w:sz w:val="20"/>
          <w:szCs w:val="20"/>
        </w:rPr>
        <w:t xml:space="preserve"> (в ред. пост. от 11.04.2019 № 00233).</w:t>
      </w:r>
    </w:p>
    <w:p w:rsidR="002813CC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>
        <w:t xml:space="preserve">        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Pr="00325F6A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B87250" w:rsidRPr="00AD6CF2" w:rsidTr="00B8725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B87250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</w:p>
          <w:p w:rsidR="00B87250" w:rsidRPr="00AD6CF2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87250" w:rsidRPr="00AD6CF2" w:rsidRDefault="00B87250" w:rsidP="00B872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77A2">
        <w:rPr>
          <w:rFonts w:ascii="Times New Roman" w:hAnsi="Times New Roman" w:cs="Times New Roman"/>
          <w:sz w:val="24"/>
          <w:szCs w:val="24"/>
        </w:rPr>
        <w:t>(указываются 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B87250" w:rsidRDefault="00B87250" w:rsidP="00B87250">
      <w:pPr>
        <w:pStyle w:val="ConsPlusNonformat"/>
        <w:widowControl/>
      </w:pPr>
    </w:p>
    <w:p w:rsidR="00B87250" w:rsidRPr="00671039" w:rsidRDefault="00B87250" w:rsidP="00B872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9C5FFF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  выписку  из  реестра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6E77A2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</w:t>
      </w:r>
      <w:r w:rsidRPr="006E77A2">
        <w:rPr>
          <w:rFonts w:ascii="Times New Roman" w:hAnsi="Times New Roman" w:cs="Times New Roman"/>
          <w:sz w:val="28"/>
          <w:szCs w:val="28"/>
        </w:rPr>
        <w:t>Смоленской области на объект:</w:t>
      </w:r>
      <w:r>
        <w:t xml:space="preserve"> </w:t>
      </w:r>
    </w:p>
    <w:p w:rsidR="00B87250" w:rsidRDefault="00B87250" w:rsidP="00B87250">
      <w:pPr>
        <w:pStyle w:val="ConsPlusNonformat"/>
        <w:widowControl/>
        <w:jc w:val="both"/>
      </w:pPr>
    </w:p>
    <w:p w:rsidR="00B87250" w:rsidRPr="006E77A2" w:rsidRDefault="00B87250" w:rsidP="00B872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6E77A2">
        <w:rPr>
          <w:rFonts w:ascii="Times New Roman" w:hAnsi="Times New Roman" w:cs="Times New Roman"/>
          <w:sz w:val="24"/>
          <w:szCs w:val="24"/>
        </w:rPr>
        <w:t>(указывается наименование,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7A2">
        <w:rPr>
          <w:rFonts w:ascii="Times New Roman" w:hAnsi="Times New Roman" w:cs="Times New Roman"/>
          <w:sz w:val="24"/>
          <w:szCs w:val="24"/>
        </w:rPr>
        <w:t>местонахождение объекта, другие характеристики)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>Приложения: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  <w:r>
        <w:t>___________  _______________________          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 xml:space="preserve">(подпись заявителя)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(указывается заявителем способ получения ответа на запрос)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B87250" w:rsidRPr="00856E21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lastRenderedPageBreak/>
        <w:t xml:space="preserve">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Pr="000B340C" w:rsidRDefault="00B87250" w:rsidP="00B87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C163D" w:rsidRPr="00CC163D" w:rsidRDefault="00B87250" w:rsidP="00CC16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163D" w:rsidRPr="00CC163D">
        <w:rPr>
          <w:rFonts w:ascii="Times New Roman" w:hAnsi="Times New Roman" w:cs="Times New Roman"/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CC163D">
        <w:rPr>
          <w:rFonts w:ascii="Times New Roman" w:hAnsi="Times New Roman" w:cs="Times New Roman"/>
          <w:sz w:val="28"/>
          <w:szCs w:val="28"/>
        </w:rPr>
        <w:t>»</w:t>
      </w:r>
    </w:p>
    <w:p w:rsidR="00B87250" w:rsidRPr="002C7999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7250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EB7E8A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E8A">
        <w:rPr>
          <w:rFonts w:ascii="Times New Roman" w:hAnsi="Times New Roman"/>
          <w:noProof/>
          <w:color w:val="000000"/>
          <w:sz w:val="28"/>
          <w:szCs w:val="28"/>
        </w:rPr>
        <w:pict>
          <v:rect id="_x0000_s1078" style="position:absolute;left:0;text-align:left;margin-left:97.05pt;margin-top:7.2pt;width:299.25pt;height:21pt;z-index:251665920">
            <v:textbox style="mso-next-textbox:#_x0000_s1078">
              <w:txbxContent>
                <w:p w:rsidR="00B87250" w:rsidRPr="006F7FC7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87250" w:rsidRDefault="00EB7E8A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E8A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9pt;margin-top:23.75pt;width:23.25pt;height:0;rotation:90;z-index:251666944" o:connectortype="elbow" adj="-297615,-1,-297615">
            <v:stroke endarrow="block"/>
          </v:shape>
        </w:pict>
      </w:r>
    </w:p>
    <w:p w:rsidR="00B87250" w:rsidRPr="00236113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2" type="#_x0000_t202" style="position:absolute;margin-left:97.05pt;margin-top:3.8pt;width:299.25pt;height:23.35pt;z-index:251649536;mso-width-relative:margin;mso-height-relative:margin">
            <v:textbox style="mso-next-textbox:#_x0000_s1062">
              <w:txbxContent>
                <w:p w:rsidR="00B87250" w:rsidRPr="001F4B04" w:rsidRDefault="00B87250" w:rsidP="00B87250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B87250" w:rsidRPr="00D06731" w:rsidRDefault="00B87250" w:rsidP="00B87250"/>
              </w:txbxContent>
            </v:textbox>
          </v:shape>
        </w:pict>
      </w: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5" type="#_x0000_t32" style="position:absolute;margin-left:236.9pt;margin-top:27pt;width:23.25pt;height:0;rotation:90;z-index:251652608" o:connectortype="elbow" adj="-297615,-1,-297615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97.05pt;margin-top:6.45pt;width:299.25pt;height:59.45pt;z-index:251648512;mso-width-relative:margin;mso-height-relative:margin">
            <v:textbox style="mso-next-textbox:#_x0000_s1061">
              <w:txbxContent>
                <w:p w:rsidR="00B87250" w:rsidRPr="00D06731" w:rsidRDefault="00B87250" w:rsidP="00B87250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>пределение принадлежности объекта, указанного в документах, представленных заявителем, к муниципальной собственности муниципального образования "Кардымовский район" Смоленской области</w:t>
                  </w: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7.5pt;margin-top:12.55pt;width:22.1pt;height:0;rotation:90;z-index:251653632" o:connectortype="elbow" adj="-298344,-1,-298344">
            <v:stroke endarrow="block"/>
          </v:shape>
        </w:pict>
      </w:r>
      <w:r w:rsidR="00B87250">
        <w:rPr>
          <w:color w:val="000000"/>
          <w:sz w:val="28"/>
          <w:szCs w:val="28"/>
        </w:rPr>
        <w:t xml:space="preserve">                                                              </w:t>
      </w: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7.5pt;width:248.25pt;height:51.4pt;z-index:251661824">
            <v:textbox style="mso-next-textbox:#_x0000_s1074">
              <w:txbxContent>
                <w:p w:rsidR="00B87250" w:rsidRPr="006245A0" w:rsidRDefault="00B87250" w:rsidP="00B8725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245A0">
                    <w:rPr>
                      <w:i/>
                      <w:sz w:val="22"/>
                      <w:szCs w:val="22"/>
                    </w:rPr>
                    <w:t>Объект, указанный в заявлении, принадлежит к муниципальной собственности муниципального образования «Кардымовский</w:t>
                  </w:r>
                  <w:r w:rsidRPr="006245A0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245A0">
                    <w:rPr>
                      <w:i/>
                      <w:sz w:val="22"/>
                      <w:szCs w:val="22"/>
                    </w:rPr>
                    <w:t>район»</w:t>
                  </w:r>
                </w:p>
                <w:p w:rsidR="00B87250" w:rsidRPr="006245A0" w:rsidRDefault="00B87250" w:rsidP="00B87250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90.3pt;margin-top:1.65pt;width:68.25pt;height:32.25pt;z-index:251660800">
            <v:textbox style="mso-next-textbox:#_x0000_s1073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shape id="_x0000_s1067" type="#_x0000_t32" style="position:absolute;margin-left:377.2pt;margin-top:14.8pt;width:13.1pt;height:.05pt;z-index:251654656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4.7pt;width:16.6pt;height:.05pt;flip:x;z-index:251656704" o:connectortype="straight"/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1.65pt;width:68.25pt;height:32.25pt;z-index:251659776">
            <v:textbox style="mso-next-textbox:#_x0000_s1072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24.8pt;margin-top:1.7pt;width:.05pt;height:39.4pt;z-index:25165568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82pt;margin-top:3.5pt;width:.05pt;height:37.6pt;z-index:25165772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8.9pt;width:181.5pt;height:37.5pt;z-index:251650560">
            <v:textbox style="mso-next-textbox:#_x0000_s1063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Уведомление об отсутствии объекта в реестре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9.3pt;margin-top:8.9pt;width:181.5pt;height:37.5pt;z-index:251651584">
            <v:textbox style="mso-next-textbox:#_x0000_s1064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 xml:space="preserve">Подготовка выписки из реестра 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5" type="#_x0000_t32" style="position:absolute;margin-left:82pt;margin-top:14.2pt;width:0;height:24.75pt;z-index:25166284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9.3pt;margin-top:6pt;width:184.85pt;height:76.5pt;z-index:251658752;mso-width-relative:margin;mso-height-relative:margin">
            <v:textbox style="mso-next-textbox:#_x0000_s1071">
              <w:txbxContent>
                <w:p w:rsidR="00B87250" w:rsidRPr="00D51615" w:rsidRDefault="00B87250" w:rsidP="00B87250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Принятие решени</w:t>
                  </w:r>
                  <w:r w:rsidR="00CC163D">
                    <w:rPr>
                      <w:color w:val="000000"/>
                      <w:sz w:val="22"/>
                      <w:szCs w:val="22"/>
                    </w:rPr>
                    <w:t xml:space="preserve">я о предоставлении информации </w:t>
                  </w:r>
                  <w:r w:rsidR="00CC163D" w:rsidRPr="00CC163D">
                    <w:rPr>
                      <w:sz w:val="22"/>
                      <w:szCs w:val="22"/>
                    </w:rPr>
                    <w:t>об объектах, находящихся в реестре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>объектов муниципальной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 xml:space="preserve">собственности </w:t>
                  </w:r>
                  <w:r w:rsidR="00CC163D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B87250" w:rsidRPr="00D06731" w:rsidRDefault="00B87250" w:rsidP="00B8725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82pt;margin-top:2pt;width:0;height:24.75pt;z-index:251664896" o:connectortype="straight">
            <v:stroke endarrow="block"/>
          </v:shape>
        </w:pict>
      </w:r>
    </w:p>
    <w:p w:rsidR="00B87250" w:rsidRDefault="00EB7E8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9.3pt;margin-top:10.65pt;width:181.5pt;height:43.5pt;z-index:251663872">
            <v:textbox style="mso-next-textbox:#_x0000_s1076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>Выдача заявителю выписки из реестра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E3AF6" w:rsidRDefault="00B87250" w:rsidP="00B87250">
      <w:r>
        <w:t xml:space="preserve">                                                                       </w:t>
      </w:r>
    </w:p>
    <w:sectPr w:rsidR="00BE3AF6" w:rsidSect="00FD01D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044" w:rsidRDefault="00955044" w:rsidP="00FD254A">
      <w:r>
        <w:separator/>
      </w:r>
    </w:p>
  </w:endnote>
  <w:endnote w:type="continuationSeparator" w:id="1">
    <w:p w:rsidR="00955044" w:rsidRDefault="00955044" w:rsidP="00FD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A4" w:rsidRPr="00667CA4" w:rsidRDefault="00667CA4">
    <w:pPr>
      <w:pStyle w:val="ad"/>
      <w:rPr>
        <w:sz w:val="16"/>
      </w:rPr>
    </w:pPr>
    <w:r>
      <w:rPr>
        <w:sz w:val="16"/>
      </w:rPr>
      <w:t>Рег. № 00724  от 24.11.2015, Подписано ЭЦП: Иванов Олег Вячеславович, "Глава муниципального образования ""Кардымовский район"" Смоленской" 24.11.2015 16:16:38,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044" w:rsidRDefault="00955044" w:rsidP="00FD254A">
      <w:r>
        <w:separator/>
      </w:r>
    </w:p>
  </w:footnote>
  <w:footnote w:type="continuationSeparator" w:id="1">
    <w:p w:rsidR="00955044" w:rsidRDefault="00955044" w:rsidP="00FD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54EC4E36"/>
    <w:lvl w:ilvl="0">
      <w:start w:val="4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79BCA9AA"/>
    <w:lvl w:ilvl="0">
      <w:start w:val="3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0492C03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BD76C928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900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5FF00E74"/>
    <w:lvl w:ilvl="0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71A62CD5"/>
    <w:multiLevelType w:val="multilevel"/>
    <w:tmpl w:val="CBF4E73E"/>
    <w:lvl w:ilvl="0">
      <w:start w:val="2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10">
    <w:nsid w:val="7C021AE5"/>
    <w:multiLevelType w:val="multilevel"/>
    <w:tmpl w:val="CC8E16B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33259"/>
    <w:rsid w:val="00044057"/>
    <w:rsid w:val="00062112"/>
    <w:rsid w:val="0008332E"/>
    <w:rsid w:val="00083674"/>
    <w:rsid w:val="000A5370"/>
    <w:rsid w:val="000B1687"/>
    <w:rsid w:val="000C1153"/>
    <w:rsid w:val="000C218C"/>
    <w:rsid w:val="000E39DB"/>
    <w:rsid w:val="000E5CD8"/>
    <w:rsid w:val="00107AC5"/>
    <w:rsid w:val="00122D6D"/>
    <w:rsid w:val="001B6A83"/>
    <w:rsid w:val="001B76C1"/>
    <w:rsid w:val="001C3F23"/>
    <w:rsid w:val="001F0770"/>
    <w:rsid w:val="0020002C"/>
    <w:rsid w:val="002132E7"/>
    <w:rsid w:val="0022494E"/>
    <w:rsid w:val="00224B03"/>
    <w:rsid w:val="00237507"/>
    <w:rsid w:val="00246D38"/>
    <w:rsid w:val="002534DE"/>
    <w:rsid w:val="002813CC"/>
    <w:rsid w:val="002A172C"/>
    <w:rsid w:val="002B49BB"/>
    <w:rsid w:val="002E38F5"/>
    <w:rsid w:val="003145CD"/>
    <w:rsid w:val="003151BB"/>
    <w:rsid w:val="00352083"/>
    <w:rsid w:val="003555C6"/>
    <w:rsid w:val="003564B6"/>
    <w:rsid w:val="00386DE0"/>
    <w:rsid w:val="00397309"/>
    <w:rsid w:val="003B24C5"/>
    <w:rsid w:val="004244CE"/>
    <w:rsid w:val="00435BBB"/>
    <w:rsid w:val="004375FB"/>
    <w:rsid w:val="004514F8"/>
    <w:rsid w:val="0046130B"/>
    <w:rsid w:val="00470C64"/>
    <w:rsid w:val="004B0D1C"/>
    <w:rsid w:val="004B1300"/>
    <w:rsid w:val="004C322C"/>
    <w:rsid w:val="004F4793"/>
    <w:rsid w:val="004F6A82"/>
    <w:rsid w:val="00530C70"/>
    <w:rsid w:val="00552BF1"/>
    <w:rsid w:val="0057452D"/>
    <w:rsid w:val="005878D8"/>
    <w:rsid w:val="0059508D"/>
    <w:rsid w:val="005A4ED9"/>
    <w:rsid w:val="006018B5"/>
    <w:rsid w:val="006375D0"/>
    <w:rsid w:val="00667CA4"/>
    <w:rsid w:val="00683EB1"/>
    <w:rsid w:val="00690C7E"/>
    <w:rsid w:val="006B3790"/>
    <w:rsid w:val="006C345C"/>
    <w:rsid w:val="006D5BB5"/>
    <w:rsid w:val="006F3B12"/>
    <w:rsid w:val="006F548A"/>
    <w:rsid w:val="00716A3F"/>
    <w:rsid w:val="00716F5F"/>
    <w:rsid w:val="00717F7D"/>
    <w:rsid w:val="00723957"/>
    <w:rsid w:val="007804E0"/>
    <w:rsid w:val="007C7D41"/>
    <w:rsid w:val="007E0B35"/>
    <w:rsid w:val="007E26AF"/>
    <w:rsid w:val="007E7D32"/>
    <w:rsid w:val="00805A8A"/>
    <w:rsid w:val="00815237"/>
    <w:rsid w:val="008350C4"/>
    <w:rsid w:val="008448E8"/>
    <w:rsid w:val="00852505"/>
    <w:rsid w:val="00857958"/>
    <w:rsid w:val="00865E80"/>
    <w:rsid w:val="0086746C"/>
    <w:rsid w:val="00867768"/>
    <w:rsid w:val="008749A5"/>
    <w:rsid w:val="00881306"/>
    <w:rsid w:val="008A153A"/>
    <w:rsid w:val="008B0FC1"/>
    <w:rsid w:val="008C1EC2"/>
    <w:rsid w:val="008D7192"/>
    <w:rsid w:val="00901FD6"/>
    <w:rsid w:val="0090795B"/>
    <w:rsid w:val="009256C2"/>
    <w:rsid w:val="00947C76"/>
    <w:rsid w:val="00955044"/>
    <w:rsid w:val="00956D01"/>
    <w:rsid w:val="00957EFA"/>
    <w:rsid w:val="00966204"/>
    <w:rsid w:val="009C5FFF"/>
    <w:rsid w:val="009E12BF"/>
    <w:rsid w:val="009E1B52"/>
    <w:rsid w:val="009F2C2F"/>
    <w:rsid w:val="00A01802"/>
    <w:rsid w:val="00A0748A"/>
    <w:rsid w:val="00A076E1"/>
    <w:rsid w:val="00A10417"/>
    <w:rsid w:val="00AF5C68"/>
    <w:rsid w:val="00AF799E"/>
    <w:rsid w:val="00B040E6"/>
    <w:rsid w:val="00B1192D"/>
    <w:rsid w:val="00B308FF"/>
    <w:rsid w:val="00B32CA1"/>
    <w:rsid w:val="00B3791C"/>
    <w:rsid w:val="00B47D33"/>
    <w:rsid w:val="00B81602"/>
    <w:rsid w:val="00B87250"/>
    <w:rsid w:val="00BB7A73"/>
    <w:rsid w:val="00BE3AF6"/>
    <w:rsid w:val="00BE6F3C"/>
    <w:rsid w:val="00BE75FA"/>
    <w:rsid w:val="00C2776D"/>
    <w:rsid w:val="00C32F19"/>
    <w:rsid w:val="00C50D4D"/>
    <w:rsid w:val="00C759BD"/>
    <w:rsid w:val="00C81EA2"/>
    <w:rsid w:val="00CC163D"/>
    <w:rsid w:val="00D13F44"/>
    <w:rsid w:val="00D43A80"/>
    <w:rsid w:val="00D55F98"/>
    <w:rsid w:val="00D8648A"/>
    <w:rsid w:val="00DC25B8"/>
    <w:rsid w:val="00DD4590"/>
    <w:rsid w:val="00DD7841"/>
    <w:rsid w:val="00E825DD"/>
    <w:rsid w:val="00E853F6"/>
    <w:rsid w:val="00EB71DF"/>
    <w:rsid w:val="00EB7E8A"/>
    <w:rsid w:val="00EE2D13"/>
    <w:rsid w:val="00F24DE2"/>
    <w:rsid w:val="00F3096D"/>
    <w:rsid w:val="00F76575"/>
    <w:rsid w:val="00F834ED"/>
    <w:rsid w:val="00F94CA5"/>
    <w:rsid w:val="00FC1963"/>
    <w:rsid w:val="00FD01DA"/>
    <w:rsid w:val="00FD2154"/>
    <w:rsid w:val="00FD254A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s1067"/>
        <o:r id="V:Rule11" type="connector" idref="#_x0000_s1066"/>
        <o:r id="V:Rule12" type="connector" idref="#_x0000_s1069"/>
        <o:r id="V:Rule13" type="connector" idref="#_x0000_s1068"/>
        <o:r id="V:Rule14" type="connector" idref="#_x0000_s1075"/>
        <o:r id="V:Rule15" type="connector" idref="#_x0000_s1070"/>
        <o:r id="V:Rule16" type="connector" idref="#_x0000_s1079"/>
        <o:r id="V:Rule17" type="connector" idref="#_x0000_s1077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List Paragraph"/>
    <w:basedOn w:val="a"/>
    <w:uiPriority w:val="34"/>
    <w:qFormat/>
    <w:rsid w:val="00B87250"/>
    <w:pPr>
      <w:overflowPunct/>
      <w:autoSpaceDE/>
      <w:autoSpaceDN/>
      <w:adjustRightInd/>
      <w:ind w:left="708"/>
      <w:textAlignment w:val="auto"/>
    </w:pPr>
  </w:style>
  <w:style w:type="paragraph" w:styleId="ab">
    <w:name w:val="header"/>
    <w:basedOn w:val="a"/>
    <w:link w:val="ac"/>
    <w:unhideWhenUsed/>
    <w:rsid w:val="00FD2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254A"/>
  </w:style>
  <w:style w:type="paragraph" w:styleId="ad">
    <w:name w:val="footer"/>
    <w:basedOn w:val="a"/>
    <w:link w:val="ae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254A"/>
  </w:style>
  <w:style w:type="character" w:customStyle="1" w:styleId="af">
    <w:name w:val="Без интервала Знак"/>
    <w:link w:val="10"/>
    <w:locked/>
    <w:rsid w:val="00EE2D13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f"/>
    <w:rsid w:val="00EE2D13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F6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6A8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B24C5"/>
    <w:rPr>
      <w:rFonts w:ascii="Arial" w:hAnsi="Arial" w:cs="Arial"/>
    </w:rPr>
  </w:style>
  <w:style w:type="character" w:customStyle="1" w:styleId="blk">
    <w:name w:val="blk"/>
    <w:basedOn w:val="a0"/>
    <w:rsid w:val="00281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35B8-5544-433F-9763-9BDCABF0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6273</Words>
  <Characters>35759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41949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7</cp:revision>
  <cp:lastPrinted>2015-11-16T08:40:00Z</cp:lastPrinted>
  <dcterms:created xsi:type="dcterms:W3CDTF">2020-07-24T10:53:00Z</dcterms:created>
  <dcterms:modified xsi:type="dcterms:W3CDTF">2020-07-24T11:00:00Z</dcterms:modified>
</cp:coreProperties>
</file>