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7B5504" w:rsidP="00422682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B3"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131B3" w:rsidRPr="00FE6A54" w:rsidRDefault="00B131B3" w:rsidP="00B131B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B131B3" w:rsidRPr="004068F7" w:rsidRDefault="00B131B3" w:rsidP="00B131B3">
      <w:pPr>
        <w:tabs>
          <w:tab w:val="left" w:pos="7371"/>
        </w:tabs>
        <w:rPr>
          <w:color w:val="000000"/>
          <w:sz w:val="24"/>
        </w:rPr>
      </w:pPr>
    </w:p>
    <w:p w:rsidR="00B131B3" w:rsidRPr="00562F55" w:rsidRDefault="00B131B3" w:rsidP="00B131B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  <w:lang w:val="en-US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562F55">
        <w:rPr>
          <w:b/>
          <w:color w:val="000000"/>
          <w:sz w:val="28"/>
          <w:szCs w:val="28"/>
          <w:lang w:val="en-US"/>
        </w:rPr>
        <w:t>10</w:t>
      </w:r>
      <w:r w:rsidRPr="004068F7">
        <w:rPr>
          <w:b/>
          <w:color w:val="000000"/>
          <w:sz w:val="28"/>
          <w:szCs w:val="28"/>
        </w:rPr>
        <w:t>.</w:t>
      </w:r>
      <w:r w:rsidR="00562F55">
        <w:rPr>
          <w:b/>
          <w:color w:val="000000"/>
          <w:sz w:val="28"/>
          <w:szCs w:val="28"/>
          <w:lang w:val="en-US"/>
        </w:rPr>
        <w:t>12</w:t>
      </w:r>
      <w:r w:rsidRPr="004068F7">
        <w:rPr>
          <w:b/>
          <w:color w:val="000000"/>
          <w:sz w:val="28"/>
          <w:szCs w:val="28"/>
        </w:rPr>
        <w:t>.</w:t>
      </w:r>
      <w:r w:rsidR="009312DB">
        <w:rPr>
          <w:b/>
          <w:color w:val="000000"/>
          <w:sz w:val="28"/>
          <w:szCs w:val="28"/>
        </w:rPr>
        <w:t xml:space="preserve"> 2014</w:t>
      </w:r>
      <w:r w:rsidRPr="004068F7">
        <w:rPr>
          <w:b/>
          <w:color w:val="000000"/>
          <w:sz w:val="28"/>
          <w:szCs w:val="28"/>
        </w:rPr>
        <w:t xml:space="preserve">        №  </w:t>
      </w:r>
      <w:r w:rsidR="00562F55">
        <w:rPr>
          <w:b/>
          <w:color w:val="000000"/>
          <w:sz w:val="28"/>
          <w:szCs w:val="28"/>
          <w:lang w:val="en-US"/>
        </w:rPr>
        <w:t>00847</w:t>
      </w: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2F0C7F" w:rsidRPr="00F979D8" w:rsidRDefault="002F0C7F" w:rsidP="002F0C7F">
            <w:pPr>
              <w:jc w:val="both"/>
              <w:rPr>
                <w:sz w:val="28"/>
                <w:szCs w:val="28"/>
              </w:rPr>
            </w:pPr>
          </w:p>
          <w:p w:rsidR="00B131B3" w:rsidRPr="002F4634" w:rsidRDefault="00F979D8" w:rsidP="002F0C7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D05FB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внесении изменений в муниципальную программу </w:t>
            </w:r>
            <w:r w:rsidR="00BA0389" w:rsidRPr="00303BF0">
              <w:rPr>
                <w:bCs/>
                <w:sz w:val="28"/>
                <w:szCs w:val="24"/>
              </w:rPr>
      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</w:t>
            </w:r>
            <w:r w:rsidR="00BA0389">
              <w:rPr>
                <w:bCs/>
                <w:sz w:val="28"/>
                <w:szCs w:val="24"/>
              </w:rPr>
              <w:t>4</w:t>
            </w:r>
            <w:r w:rsidR="00BA0389" w:rsidRPr="00303BF0">
              <w:rPr>
                <w:bCs/>
                <w:sz w:val="28"/>
                <w:szCs w:val="24"/>
              </w:rPr>
              <w:t>-2020 годы»</w:t>
            </w:r>
          </w:p>
          <w:p w:rsidR="00B131B3" w:rsidRPr="00906868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979D8" w:rsidRDefault="00F979D8" w:rsidP="00F9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979D8" w:rsidRDefault="00F979D8" w:rsidP="00F979D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F979D8" w:rsidRDefault="00F979D8" w:rsidP="00F979D8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F979D8" w:rsidRDefault="00F979D8" w:rsidP="00F979D8">
      <w:pPr>
        <w:ind w:firstLine="855"/>
        <w:jc w:val="both"/>
        <w:rPr>
          <w:sz w:val="28"/>
        </w:rPr>
      </w:pPr>
    </w:p>
    <w:p w:rsidR="00F979D8" w:rsidRPr="00B56FF4" w:rsidRDefault="00F979D8" w:rsidP="00F979D8">
      <w:pPr>
        <w:pStyle w:val="ConsPlusNonformat"/>
        <w:widowControl/>
        <w:numPr>
          <w:ilvl w:val="0"/>
          <w:numId w:val="2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муниципальную программу </w:t>
      </w:r>
      <w:r w:rsidR="00BA0389" w:rsidRPr="00BA0389">
        <w:rPr>
          <w:rFonts w:ascii="Times New Roman" w:hAnsi="Times New Roman" w:cs="Times New Roman"/>
          <w:bCs/>
          <w:sz w:val="28"/>
          <w:szCs w:val="24"/>
        </w:rPr>
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2014-2020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муниципального </w:t>
      </w:r>
      <w:r w:rsidRPr="00476647">
        <w:rPr>
          <w:rFonts w:ascii="Times New Roman" w:hAnsi="Times New Roman" w:cs="Times New Roman"/>
          <w:sz w:val="28"/>
          <w:szCs w:val="28"/>
        </w:rPr>
        <w:t>образования «Кардымовский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A0389">
        <w:rPr>
          <w:rFonts w:ascii="Times New Roman" w:hAnsi="Times New Roman" w:cs="Times New Roman"/>
          <w:color w:val="000000"/>
          <w:sz w:val="28"/>
          <w:szCs w:val="28"/>
        </w:rPr>
        <w:t>21.04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EB761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A0389">
        <w:rPr>
          <w:rFonts w:ascii="Times New Roman" w:hAnsi="Times New Roman" w:cs="Times New Roman"/>
          <w:color w:val="000000"/>
          <w:sz w:val="28"/>
          <w:szCs w:val="28"/>
        </w:rPr>
        <w:t>293</w:t>
      </w:r>
      <w:r>
        <w:rPr>
          <w:rFonts w:ascii="Times New Roman" w:hAnsi="Times New Roman" w:cs="Times New Roman"/>
          <w:sz w:val="28"/>
          <w:szCs w:val="28"/>
        </w:rPr>
        <w:t>, изложив ее в новой редакции</w:t>
      </w:r>
      <w:r w:rsidRPr="00350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979D8" w:rsidRDefault="00F979D8" w:rsidP="00F979D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 в районной газете «Знамя труда».</w:t>
      </w:r>
    </w:p>
    <w:p w:rsidR="00F979D8" w:rsidRDefault="00F979D8" w:rsidP="00F979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</w:t>
      </w:r>
      <w:r w:rsidR="00AB033B">
        <w:rPr>
          <w:color w:val="000000"/>
          <w:sz w:val="28"/>
          <w:szCs w:val="28"/>
        </w:rPr>
        <w:t>Ануфриева С</w:t>
      </w:r>
      <w:r>
        <w:rPr>
          <w:color w:val="000000"/>
          <w:sz w:val="28"/>
          <w:szCs w:val="28"/>
        </w:rPr>
        <w:t>.В.</w:t>
      </w:r>
    </w:p>
    <w:p w:rsidR="00222F49" w:rsidRDefault="00F979D8" w:rsidP="00B91CDD">
      <w:pPr>
        <w:ind w:firstLine="709"/>
        <w:jc w:val="both"/>
      </w:pPr>
      <w:r>
        <w:rPr>
          <w:sz w:val="28"/>
          <w:szCs w:val="28"/>
        </w:rPr>
        <w:t>4. Настоящее постановление вступает в законную силу со дня его подписания</w:t>
      </w:r>
      <w:r w:rsidR="00B91CDD">
        <w:rPr>
          <w:sz w:val="28"/>
          <w:szCs w:val="28"/>
        </w:rPr>
        <w:t xml:space="preserve">, за исключением положений, содержащихся в программе и касающихся финансирования программных мероприятий на </w:t>
      </w:r>
      <w:r w:rsidR="00F83488">
        <w:rPr>
          <w:sz w:val="28"/>
          <w:szCs w:val="28"/>
        </w:rPr>
        <w:t>период 2015-</w:t>
      </w:r>
      <w:r w:rsidR="00B91CDD">
        <w:rPr>
          <w:sz w:val="28"/>
          <w:szCs w:val="28"/>
        </w:rPr>
        <w:t>20</w:t>
      </w:r>
      <w:r w:rsidR="00E35E2F">
        <w:rPr>
          <w:sz w:val="28"/>
          <w:szCs w:val="28"/>
        </w:rPr>
        <w:t>20</w:t>
      </w:r>
      <w:r w:rsidR="00B91CDD">
        <w:rPr>
          <w:sz w:val="28"/>
          <w:szCs w:val="28"/>
        </w:rPr>
        <w:t xml:space="preserve"> годы, которые применяются к правоотношениям, возникающим с 1 января 2015 года</w:t>
      </w:r>
      <w:r>
        <w:rPr>
          <w:sz w:val="28"/>
          <w:szCs w:val="28"/>
        </w:rPr>
        <w:t>.</w:t>
      </w:r>
    </w:p>
    <w:p w:rsidR="00222F49" w:rsidRDefault="00222F49" w:rsidP="00222F49"/>
    <w:tbl>
      <w:tblPr>
        <w:tblW w:w="0" w:type="auto"/>
        <w:tblLook w:val="01E0"/>
      </w:tblPr>
      <w:tblGrid>
        <w:gridCol w:w="5121"/>
        <w:gridCol w:w="5121"/>
      </w:tblGrid>
      <w:tr w:rsidR="002A239F" w:rsidTr="00BA0389">
        <w:tc>
          <w:tcPr>
            <w:tcW w:w="5121" w:type="dxa"/>
            <w:hideMark/>
          </w:tcPr>
          <w:p w:rsidR="002A239F" w:rsidRDefault="002A239F" w:rsidP="00BA0389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2A239F" w:rsidRDefault="002A239F" w:rsidP="00BA0389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2A239F" w:rsidRDefault="002A239F" w:rsidP="00BA0389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2A239F" w:rsidRDefault="002A239F" w:rsidP="00BA0389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B033B" w:rsidRDefault="00AB033B" w:rsidP="00B91C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033B" w:rsidRDefault="00AB033B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90BF9" w:rsidRPr="00BE7EAA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90BF9" w:rsidRPr="00BE7EAA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790BF9" w:rsidRPr="00562F55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от </w:t>
      </w:r>
      <w:r w:rsidR="00562F55" w:rsidRPr="00562F55">
        <w:rPr>
          <w:rFonts w:ascii="Times New Roman" w:hAnsi="Times New Roman" w:cs="Times New Roman"/>
          <w:sz w:val="28"/>
          <w:szCs w:val="28"/>
        </w:rPr>
        <w:t>21</w:t>
      </w:r>
      <w:r w:rsidR="00F979D8">
        <w:rPr>
          <w:rFonts w:ascii="Times New Roman" w:hAnsi="Times New Roman" w:cs="Times New Roman"/>
          <w:sz w:val="28"/>
          <w:szCs w:val="28"/>
        </w:rPr>
        <w:t>.</w:t>
      </w:r>
      <w:r w:rsidR="00562F55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Pr="00790BF9">
        <w:rPr>
          <w:rFonts w:ascii="Times New Roman" w:hAnsi="Times New Roman" w:cs="Times New Roman"/>
          <w:sz w:val="28"/>
          <w:szCs w:val="28"/>
        </w:rPr>
        <w:t>.</w:t>
      </w:r>
      <w:r w:rsidRPr="00F979D8">
        <w:rPr>
          <w:rFonts w:ascii="Times New Roman" w:hAnsi="Times New Roman" w:cs="Times New Roman"/>
          <w:sz w:val="28"/>
          <w:szCs w:val="28"/>
        </w:rPr>
        <w:t>201</w:t>
      </w:r>
      <w:r w:rsidR="00F979D8">
        <w:rPr>
          <w:rFonts w:ascii="Times New Roman" w:hAnsi="Times New Roman" w:cs="Times New Roman"/>
          <w:sz w:val="28"/>
          <w:szCs w:val="28"/>
        </w:rPr>
        <w:t>4</w:t>
      </w:r>
      <w:r w:rsidRPr="00F979D8">
        <w:rPr>
          <w:rFonts w:ascii="Times New Roman" w:hAnsi="Times New Roman" w:cs="Times New Roman"/>
          <w:sz w:val="28"/>
          <w:szCs w:val="28"/>
        </w:rPr>
        <w:t xml:space="preserve">     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 w:rsidR="00562F55" w:rsidRPr="00562F55">
        <w:rPr>
          <w:rFonts w:ascii="Times New Roman" w:hAnsi="Times New Roman" w:cs="Times New Roman"/>
          <w:sz w:val="28"/>
          <w:szCs w:val="28"/>
        </w:rPr>
        <w:t>0293</w:t>
      </w: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790BF9" w:rsidRPr="00BA0389" w:rsidRDefault="00BA038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89">
        <w:rPr>
          <w:rFonts w:ascii="Times New Roman" w:hAnsi="Times New Roman" w:cs="Times New Roman"/>
          <w:b/>
          <w:bCs/>
          <w:sz w:val="28"/>
          <w:szCs w:val="24"/>
        </w:rPr>
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2014-2020 годы»</w:t>
      </w:r>
    </w:p>
    <w:p w:rsidR="00790BF9" w:rsidRPr="009D1D3C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033B" w:rsidRDefault="00AB033B" w:rsidP="00790B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033B" w:rsidRDefault="00AB033B" w:rsidP="00790B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033B" w:rsidRDefault="00AB033B" w:rsidP="00790B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033B" w:rsidRPr="009A04CF" w:rsidRDefault="009A04CF" w:rsidP="009A04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2014</w:t>
      </w:r>
    </w:p>
    <w:p w:rsidR="00790BF9" w:rsidRPr="001A56E4" w:rsidRDefault="00790BF9" w:rsidP="00790BF9">
      <w:pPr>
        <w:jc w:val="center"/>
        <w:rPr>
          <w:b/>
          <w:bCs/>
          <w:sz w:val="28"/>
          <w:szCs w:val="28"/>
        </w:rPr>
      </w:pPr>
      <w:proofErr w:type="gramStart"/>
      <w:r w:rsidRPr="001A56E4">
        <w:rPr>
          <w:b/>
          <w:bCs/>
          <w:sz w:val="28"/>
          <w:szCs w:val="28"/>
        </w:rPr>
        <w:lastRenderedPageBreak/>
        <w:t>П</w:t>
      </w:r>
      <w:proofErr w:type="gramEnd"/>
      <w:r w:rsidRPr="001A56E4">
        <w:rPr>
          <w:b/>
          <w:bCs/>
          <w:sz w:val="28"/>
          <w:szCs w:val="28"/>
        </w:rPr>
        <w:t xml:space="preserve"> А С П О Р Т</w:t>
      </w:r>
    </w:p>
    <w:p w:rsidR="00790BF9" w:rsidRDefault="00790BF9" w:rsidP="00790BF9">
      <w:pPr>
        <w:jc w:val="center"/>
        <w:rPr>
          <w:b/>
          <w:bCs/>
          <w:sz w:val="28"/>
          <w:szCs w:val="28"/>
        </w:rPr>
      </w:pPr>
      <w:r w:rsidRPr="00403F05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Pr="00403F05">
        <w:rPr>
          <w:b/>
          <w:bCs/>
          <w:sz w:val="28"/>
          <w:szCs w:val="28"/>
        </w:rPr>
        <w:t xml:space="preserve"> </w:t>
      </w:r>
      <w:r w:rsidRPr="001A56E4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1A56E4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BA0389" w:rsidTr="00BA0389">
        <w:tc>
          <w:tcPr>
            <w:tcW w:w="2808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BA0389" w:rsidRDefault="00BA0389" w:rsidP="00BA038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Pr="001F497C">
              <w:rPr>
                <w:color w:val="212121"/>
                <w:sz w:val="28"/>
                <w:szCs w:val="28"/>
              </w:rPr>
              <w:t xml:space="preserve"> </w:t>
            </w:r>
            <w:r w:rsidRPr="009E34D2">
              <w:rPr>
                <w:bCs/>
                <w:sz w:val="28"/>
              </w:rPr>
      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2014-2020 годы»</w:t>
            </w: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BA0389" w:rsidTr="00BA0389">
        <w:tc>
          <w:tcPr>
            <w:tcW w:w="2808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BA0389" w:rsidRPr="00EB6FB1" w:rsidRDefault="00BA0389" w:rsidP="00BA0389">
            <w:pPr>
              <w:jc w:val="both"/>
              <w:rPr>
                <w:sz w:val="28"/>
                <w:szCs w:val="28"/>
              </w:rPr>
            </w:pPr>
            <w:r w:rsidRPr="00303BF0">
              <w:rPr>
                <w:sz w:val="28"/>
                <w:szCs w:val="28"/>
              </w:rPr>
              <w:t xml:space="preserve">Федеральный закон от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03BF0">
                <w:rPr>
                  <w:sz w:val="28"/>
                  <w:szCs w:val="28"/>
                </w:rPr>
                <w:t>2007 г</w:t>
              </w:r>
            </w:smartTag>
            <w:r w:rsidRPr="00303BF0">
              <w:rPr>
                <w:sz w:val="28"/>
                <w:szCs w:val="28"/>
              </w:rPr>
              <w:t xml:space="preserve">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изменениями и дополнениями от 21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03BF0">
                <w:rPr>
                  <w:sz w:val="28"/>
                  <w:szCs w:val="28"/>
                </w:rPr>
                <w:t>2011 г</w:t>
              </w:r>
              <w:r>
                <w:rPr>
                  <w:sz w:val="28"/>
                  <w:szCs w:val="28"/>
                </w:rPr>
                <w:t>ода</w:t>
              </w:r>
            </w:smartTag>
            <w:r w:rsidRPr="00303BF0">
              <w:rPr>
                <w:sz w:val="28"/>
                <w:szCs w:val="28"/>
              </w:rPr>
              <w:t>)</w:t>
            </w:r>
          </w:p>
        </w:tc>
      </w:tr>
      <w:tr w:rsidR="00BA0389" w:rsidTr="00BA0389">
        <w:tc>
          <w:tcPr>
            <w:tcW w:w="2808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BA0389" w:rsidRDefault="00BA0389" w:rsidP="00BA0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BA0389" w:rsidTr="00BA0389">
        <w:tc>
          <w:tcPr>
            <w:tcW w:w="2808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BA0389" w:rsidRDefault="00BA0389" w:rsidP="00BA0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BA0389" w:rsidTr="00BA0389">
        <w:tc>
          <w:tcPr>
            <w:tcW w:w="2808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BA0389" w:rsidRPr="00303BF0" w:rsidRDefault="00BA0389" w:rsidP="00BA0389">
            <w:pPr>
              <w:rPr>
                <w:sz w:val="28"/>
              </w:rPr>
            </w:pPr>
            <w:r w:rsidRPr="009E34D2">
              <w:rPr>
                <w:b/>
                <w:sz w:val="28"/>
              </w:rPr>
              <w:t>Цель Программы</w:t>
            </w:r>
            <w:r w:rsidRPr="00303BF0">
              <w:rPr>
                <w:sz w:val="28"/>
              </w:rPr>
              <w:t xml:space="preserve"> – содействие экономическому и социальному развитию Кардымовского района, повышению уровня жизни населения за счет совершенствования и развития улично-дорожной сети (УДС) в соответствии с потребностями экономики и населения.</w:t>
            </w:r>
          </w:p>
          <w:p w:rsidR="00BA0389" w:rsidRPr="009E34D2" w:rsidRDefault="00BA0389" w:rsidP="00BA0389">
            <w:pPr>
              <w:rPr>
                <w:b/>
                <w:sz w:val="28"/>
              </w:rPr>
            </w:pPr>
            <w:r w:rsidRPr="009E34D2">
              <w:rPr>
                <w:b/>
                <w:sz w:val="28"/>
              </w:rPr>
              <w:t>Задачи Программы:</w:t>
            </w:r>
          </w:p>
          <w:p w:rsidR="00BA0389" w:rsidRPr="00303BF0" w:rsidRDefault="00BA0389" w:rsidP="00BA0389">
            <w:pPr>
              <w:rPr>
                <w:sz w:val="28"/>
              </w:rPr>
            </w:pPr>
            <w:r w:rsidRPr="00303BF0">
              <w:rPr>
                <w:b/>
                <w:bCs/>
                <w:sz w:val="28"/>
              </w:rPr>
              <w:t xml:space="preserve">В экономике: </w:t>
            </w:r>
          </w:p>
          <w:p w:rsidR="00BA0389" w:rsidRPr="00303BF0" w:rsidRDefault="00BA0389" w:rsidP="00BA0389">
            <w:pPr>
              <w:rPr>
                <w:sz w:val="28"/>
              </w:rPr>
            </w:pPr>
            <w:proofErr w:type="gramStart"/>
            <w:r w:rsidRPr="00303BF0">
              <w:rPr>
                <w:sz w:val="28"/>
              </w:rPr>
              <w:t>содействие экономическому развитию района за счет совершенствования УДС, способной удовлетворить возрастающий спрос пользователей на перевозки автомобильным транспортом;</w:t>
            </w:r>
            <w:proofErr w:type="gramEnd"/>
          </w:p>
          <w:p w:rsidR="00BA0389" w:rsidRPr="00303BF0" w:rsidRDefault="00BA0389" w:rsidP="00BA0389">
            <w:pPr>
              <w:rPr>
                <w:sz w:val="28"/>
              </w:rPr>
            </w:pPr>
            <w:r w:rsidRPr="00303BF0">
              <w:rPr>
                <w:b/>
                <w:bCs/>
                <w:sz w:val="28"/>
              </w:rPr>
              <w:t xml:space="preserve">В социальной сфере: </w:t>
            </w:r>
          </w:p>
          <w:p w:rsidR="00BA0389" w:rsidRPr="00303BF0" w:rsidRDefault="00BA0389" w:rsidP="00BA0389">
            <w:pPr>
              <w:rPr>
                <w:sz w:val="28"/>
              </w:rPr>
            </w:pPr>
            <w:r w:rsidRPr="00303BF0">
              <w:rPr>
                <w:sz w:val="28"/>
              </w:rPr>
      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      </w:r>
          </w:p>
          <w:p w:rsidR="00BA0389" w:rsidRPr="00303BF0" w:rsidRDefault="00BA0389" w:rsidP="00BA0389">
            <w:pPr>
              <w:rPr>
                <w:sz w:val="28"/>
              </w:rPr>
            </w:pPr>
            <w:r w:rsidRPr="00303BF0">
              <w:rPr>
                <w:b/>
                <w:bCs/>
                <w:sz w:val="28"/>
              </w:rPr>
              <w:t xml:space="preserve">В бюджетной сфере: </w:t>
            </w:r>
          </w:p>
          <w:p w:rsidR="00BA0389" w:rsidRPr="00303BF0" w:rsidRDefault="00BA0389" w:rsidP="00BA0389">
            <w:pPr>
              <w:rPr>
                <w:sz w:val="28"/>
              </w:rPr>
            </w:pPr>
            <w:r w:rsidRPr="00303BF0">
              <w:rPr>
                <w:sz w:val="28"/>
              </w:rPr>
              <w:t>Увеличение доходов бюджетной сферы вследствие: развития сферы услуг на объектах дорожной инфраструктуры;</w:t>
            </w:r>
          </w:p>
          <w:p w:rsidR="00BA0389" w:rsidRPr="00303BF0" w:rsidRDefault="00BA0389" w:rsidP="00BA0389">
            <w:pPr>
              <w:rPr>
                <w:sz w:val="28"/>
              </w:rPr>
            </w:pPr>
            <w:r w:rsidRPr="00303BF0">
              <w:rPr>
                <w:b/>
                <w:bCs/>
                <w:sz w:val="28"/>
              </w:rPr>
              <w:t xml:space="preserve">Оптимизация бюджетных расходов </w:t>
            </w:r>
            <w:proofErr w:type="gramStart"/>
            <w:r w:rsidRPr="00303BF0">
              <w:rPr>
                <w:b/>
                <w:bCs/>
                <w:sz w:val="28"/>
              </w:rPr>
              <w:t>вследствие</w:t>
            </w:r>
            <w:proofErr w:type="gramEnd"/>
            <w:r w:rsidRPr="00303BF0">
              <w:rPr>
                <w:b/>
                <w:bCs/>
                <w:sz w:val="28"/>
              </w:rPr>
              <w:t>:</w:t>
            </w:r>
            <w:r w:rsidRPr="00303BF0">
              <w:rPr>
                <w:sz w:val="28"/>
              </w:rPr>
              <w:t xml:space="preserve"> </w:t>
            </w:r>
          </w:p>
          <w:p w:rsidR="00BA0389" w:rsidRPr="00303BF0" w:rsidRDefault="00BA0389" w:rsidP="00BA0389">
            <w:pPr>
              <w:rPr>
                <w:sz w:val="28"/>
              </w:rPr>
            </w:pPr>
            <w:r w:rsidRPr="00303BF0">
              <w:rPr>
                <w:sz w:val="28"/>
              </w:rPr>
              <w:t>повышения эффективности расходов на дорожное хозяйство за счет более эффективного планирования;</w:t>
            </w:r>
          </w:p>
          <w:p w:rsidR="00BA0389" w:rsidRPr="00303BF0" w:rsidRDefault="00BA0389" w:rsidP="00BA0389">
            <w:pPr>
              <w:rPr>
                <w:sz w:val="28"/>
              </w:rPr>
            </w:pPr>
            <w:r w:rsidRPr="00303BF0">
              <w:rPr>
                <w:b/>
                <w:bCs/>
                <w:sz w:val="28"/>
              </w:rPr>
              <w:t>В дорожном хозяйстве:</w:t>
            </w:r>
          </w:p>
          <w:p w:rsidR="00BA0389" w:rsidRPr="009E34D2" w:rsidRDefault="00BA0389" w:rsidP="00BA03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D2"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формирование муниципальной  дорожной сети на основе  координируемого развития федеральных, областных </w:t>
            </w:r>
            <w:r w:rsidRPr="009E34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автомобильных дорог.</w:t>
            </w:r>
          </w:p>
        </w:tc>
      </w:tr>
      <w:tr w:rsidR="00BA0389" w:rsidTr="00BA0389">
        <w:tc>
          <w:tcPr>
            <w:tcW w:w="2808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560" w:type="dxa"/>
          </w:tcPr>
          <w:p w:rsidR="00BA0389" w:rsidRPr="00C02059" w:rsidRDefault="00BA0389" w:rsidP="00BA0389">
            <w:pPr>
              <w:jc w:val="both"/>
              <w:rPr>
                <w:sz w:val="28"/>
                <w:szCs w:val="28"/>
              </w:rPr>
            </w:pPr>
            <w:proofErr w:type="gramStart"/>
            <w:r w:rsidRPr="00303BF0">
              <w:rPr>
                <w:sz w:val="28"/>
                <w:szCs w:val="28"/>
              </w:rPr>
              <w:t xml:space="preserve">Наличие межевых планов и технических паспортов на все объекты дорожного хозяйства общей протяженностью </w:t>
            </w:r>
            <w:smartTag w:uri="urn:schemas-microsoft-com:office:smarttags" w:element="metricconverter">
              <w:smartTagPr>
                <w:attr w:name="ProductID" w:val="208,324 км"/>
              </w:smartTagPr>
              <w:r w:rsidRPr="00303BF0">
                <w:rPr>
                  <w:sz w:val="28"/>
                  <w:szCs w:val="28"/>
                </w:rPr>
                <w:t>208,324 км</w:t>
              </w:r>
            </w:smartTag>
            <w:r w:rsidRPr="00303BF0">
              <w:rPr>
                <w:sz w:val="28"/>
                <w:szCs w:val="28"/>
              </w:rPr>
              <w:t xml:space="preserve">, капитальный ремонт дорожной сети с асфальтобетонным покрытием  – </w:t>
            </w:r>
            <w:smartTag w:uri="urn:schemas-microsoft-com:office:smarttags" w:element="metricconverter">
              <w:smartTagPr>
                <w:attr w:name="ProductID" w:val="41,6 км"/>
              </w:smartTagPr>
              <w:r w:rsidRPr="00303BF0">
                <w:rPr>
                  <w:sz w:val="28"/>
                  <w:szCs w:val="28"/>
                </w:rPr>
                <w:t>41,6 км</w:t>
              </w:r>
            </w:smartTag>
            <w:r w:rsidRPr="00303BF0">
              <w:rPr>
                <w:sz w:val="28"/>
                <w:szCs w:val="28"/>
              </w:rPr>
              <w:t xml:space="preserve">, увеличение  дорог с асфальтобетонным покрытием за счет реконструкции дорожной сети с грунтовым покрытием – на </w:t>
            </w:r>
            <w:smartTag w:uri="urn:schemas-microsoft-com:office:smarttags" w:element="metricconverter">
              <w:smartTagPr>
                <w:attr w:name="ProductID" w:val="35,1 км"/>
              </w:smartTagPr>
              <w:r w:rsidRPr="00303BF0">
                <w:rPr>
                  <w:sz w:val="28"/>
                  <w:szCs w:val="28"/>
                </w:rPr>
                <w:t>35,1 км</w:t>
              </w:r>
            </w:smartTag>
            <w:r w:rsidRPr="00303BF0">
              <w:rPr>
                <w:sz w:val="28"/>
                <w:szCs w:val="28"/>
              </w:rPr>
              <w:t xml:space="preserve">, увеличение  дорог с железобетонным покрытием за счет реконструкции дорожной сети с грунтовым покрытием и покрытием из ПГС – на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303BF0">
                <w:rPr>
                  <w:sz w:val="28"/>
                  <w:szCs w:val="28"/>
                </w:rPr>
                <w:t>18 км</w:t>
              </w:r>
            </w:smartTag>
            <w:proofErr w:type="gramEnd"/>
            <w:r w:rsidRPr="00303BF0">
              <w:rPr>
                <w:sz w:val="28"/>
                <w:szCs w:val="28"/>
              </w:rPr>
              <w:t>; снижение аварийности на дорогах района, увеличение пропускной способности улично-дорожной сети.</w:t>
            </w:r>
          </w:p>
        </w:tc>
      </w:tr>
      <w:tr w:rsidR="00BA0389" w:rsidTr="00BA0389">
        <w:trPr>
          <w:trHeight w:val="1130"/>
        </w:trPr>
        <w:tc>
          <w:tcPr>
            <w:tcW w:w="2808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C0B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  <w:p w:rsidR="00BA0389" w:rsidRPr="00AC0B22" w:rsidRDefault="00BA0389" w:rsidP="00BA0389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BA0389" w:rsidTr="00BA0389">
        <w:trPr>
          <w:trHeight w:val="1130"/>
        </w:trPr>
        <w:tc>
          <w:tcPr>
            <w:tcW w:w="2808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BA0389" w:rsidRDefault="00BA0389" w:rsidP="00BA0389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районный бюджет) составит  60,0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BA0389" w:rsidRPr="00967854" w:rsidRDefault="00BA0389" w:rsidP="00BA0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BA0389" w:rsidRDefault="00BA0389" w:rsidP="00BA0389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BA0389" w:rsidRDefault="00BA0389" w:rsidP="00BA0389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967854">
              <w:rPr>
                <w:sz w:val="28"/>
                <w:szCs w:val="28"/>
              </w:rPr>
              <w:t xml:space="preserve"> тыс</w:t>
            </w:r>
            <w:proofErr w:type="gramStart"/>
            <w:r w:rsidRPr="00967854">
              <w:rPr>
                <w:sz w:val="28"/>
                <w:szCs w:val="28"/>
              </w:rPr>
              <w:t>.р</w:t>
            </w:r>
            <w:proofErr w:type="gramEnd"/>
            <w:r w:rsidRPr="00967854">
              <w:rPr>
                <w:sz w:val="28"/>
                <w:szCs w:val="28"/>
              </w:rPr>
              <w:t>уб.,</w:t>
            </w:r>
          </w:p>
          <w:p w:rsidR="00BA0389" w:rsidRDefault="00BA0389" w:rsidP="00BA0389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20,0 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BA0389" w:rsidRDefault="00BA0389" w:rsidP="00BA0389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20,0 </w:t>
            </w:r>
            <w:r w:rsidRPr="0096785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BA0389" w:rsidRDefault="00BA0389" w:rsidP="00BA0389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BA0389" w:rsidRDefault="00BA0389" w:rsidP="00BA0389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BA0389" w:rsidRPr="00F866F0" w:rsidRDefault="00BA0389" w:rsidP="00BA0389">
            <w:pPr>
              <w:ind w:firstLine="169"/>
              <w:rPr>
                <w:color w:val="FF0000"/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9121DB" w:rsidRDefault="009121DB" w:rsidP="00790BF9">
      <w:pPr>
        <w:jc w:val="center"/>
        <w:rPr>
          <w:b/>
          <w:bCs/>
          <w:sz w:val="28"/>
          <w:szCs w:val="28"/>
        </w:rPr>
      </w:pPr>
    </w:p>
    <w:p w:rsidR="00790BF9" w:rsidRPr="00AB033B" w:rsidRDefault="00790BF9" w:rsidP="00AB033B">
      <w:pPr>
        <w:rPr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790BF9" w:rsidRPr="00E95A4A" w:rsidRDefault="00790BF9" w:rsidP="00790BF9">
      <w:pPr>
        <w:ind w:firstLine="709"/>
        <w:jc w:val="center"/>
        <w:rPr>
          <w:b/>
          <w:sz w:val="28"/>
          <w:szCs w:val="28"/>
        </w:rPr>
      </w:pPr>
    </w:p>
    <w:p w:rsidR="00BA0389" w:rsidRDefault="00BA0389" w:rsidP="00BA0389">
      <w:pPr>
        <w:ind w:firstLine="709"/>
        <w:jc w:val="both"/>
        <w:rPr>
          <w:sz w:val="28"/>
          <w:szCs w:val="28"/>
        </w:rPr>
      </w:pPr>
      <w:r w:rsidRPr="00E00B9B">
        <w:rPr>
          <w:sz w:val="28"/>
          <w:szCs w:val="28"/>
        </w:rPr>
        <w:t>Кардымовский район расположен в центре Смоленской области.</w:t>
      </w:r>
      <w:r>
        <w:rPr>
          <w:sz w:val="28"/>
          <w:szCs w:val="28"/>
        </w:rPr>
        <w:t xml:space="preserve"> Его п</w:t>
      </w:r>
      <w:r w:rsidRPr="00E00B9B">
        <w:rPr>
          <w:sz w:val="28"/>
          <w:szCs w:val="28"/>
        </w:rPr>
        <w:t>лоща</w:t>
      </w:r>
      <w:r>
        <w:rPr>
          <w:sz w:val="28"/>
          <w:szCs w:val="28"/>
        </w:rPr>
        <w:t xml:space="preserve">дь </w:t>
      </w:r>
      <w:r w:rsidRPr="00E00B9B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1093,8</w:t>
      </w:r>
      <w:r w:rsidRPr="00E00B9B">
        <w:rPr>
          <w:sz w:val="28"/>
          <w:szCs w:val="28"/>
        </w:rPr>
        <w:t xml:space="preserve">  кв. км.</w:t>
      </w:r>
      <w:r w:rsidRPr="00E00B9B">
        <w:rPr>
          <w:i/>
          <w:iCs/>
          <w:sz w:val="28"/>
          <w:szCs w:val="28"/>
        </w:rPr>
        <w:t xml:space="preserve"> </w:t>
      </w:r>
      <w:hyperlink r:id="rId9" w:history="1"/>
      <w:r w:rsidRPr="00E00B9B">
        <w:rPr>
          <w:i/>
          <w:iCs/>
          <w:sz w:val="28"/>
          <w:szCs w:val="28"/>
        </w:rPr>
        <w:t>Транспортно-географическое положение</w:t>
      </w:r>
      <w:r w:rsidRPr="00E00B9B">
        <w:rPr>
          <w:sz w:val="28"/>
          <w:szCs w:val="28"/>
        </w:rPr>
        <w:t xml:space="preserve"> района уникально: Кардымовский район является важнейшим транспортным и коммуникационным узлом. С востока на запад </w:t>
      </w:r>
      <w:r>
        <w:rPr>
          <w:sz w:val="28"/>
          <w:szCs w:val="28"/>
        </w:rPr>
        <w:t>идет</w:t>
      </w:r>
      <w:r w:rsidRPr="00E00B9B">
        <w:rPr>
          <w:sz w:val="28"/>
          <w:szCs w:val="28"/>
        </w:rPr>
        <w:t xml:space="preserve"> транспортный коридор, связывающий Центральную Россию с Западной Европой (рис. 1). Его основой являются железнодорожная и автомобильная магистраль Москва – Минск – Варшава – Берлин. </w:t>
      </w:r>
      <w:proofErr w:type="gramStart"/>
      <w:r w:rsidRPr="00E00B9B">
        <w:rPr>
          <w:sz w:val="28"/>
          <w:szCs w:val="28"/>
        </w:rPr>
        <w:t xml:space="preserve">Через Кардымовский район проходит кратчайший путь из Центральной России в Западную Европу: расстояние от пос. Кардымово до Берлина составляет </w:t>
      </w:r>
      <w:smartTag w:uri="urn:schemas-microsoft-com:office:smarttags" w:element="metricconverter">
        <w:smartTagPr>
          <w:attr w:name="ProductID" w:val="1495 км"/>
        </w:smartTagPr>
        <w:r w:rsidRPr="00E00B9B">
          <w:rPr>
            <w:sz w:val="28"/>
            <w:szCs w:val="28"/>
          </w:rPr>
          <w:t>1495 км</w:t>
        </w:r>
      </w:smartTag>
      <w:r w:rsidRPr="00E00B9B">
        <w:rPr>
          <w:sz w:val="28"/>
          <w:szCs w:val="28"/>
        </w:rPr>
        <w:t>.</w:t>
      </w:r>
      <w:proofErr w:type="gramEnd"/>
      <w:r w:rsidRPr="00766053">
        <w:rPr>
          <w:sz w:val="24"/>
          <w:szCs w:val="24"/>
        </w:rPr>
        <w:t xml:space="preserve"> </w:t>
      </w:r>
      <w:r w:rsidRPr="00766053">
        <w:rPr>
          <w:sz w:val="28"/>
          <w:szCs w:val="28"/>
        </w:rPr>
        <w:t>Географичес</w:t>
      </w:r>
      <w:r>
        <w:rPr>
          <w:sz w:val="28"/>
          <w:szCs w:val="28"/>
        </w:rPr>
        <w:t>кое положение Кардымовского района</w:t>
      </w:r>
      <w:r w:rsidRPr="00766053">
        <w:rPr>
          <w:sz w:val="28"/>
          <w:szCs w:val="28"/>
        </w:rPr>
        <w:t xml:space="preserve"> является важнейшим ресурсом регионального развития.</w:t>
      </w:r>
    </w:p>
    <w:p w:rsidR="00BA0389" w:rsidRPr="00BA0389" w:rsidRDefault="00BA0389" w:rsidP="00BA0389">
      <w:pPr>
        <w:ind w:firstLine="709"/>
        <w:jc w:val="both"/>
        <w:rPr>
          <w:sz w:val="28"/>
          <w:szCs w:val="28"/>
        </w:rPr>
      </w:pPr>
      <w:proofErr w:type="gramStart"/>
      <w:r w:rsidRPr="00766053">
        <w:rPr>
          <w:sz w:val="28"/>
          <w:szCs w:val="28"/>
        </w:rPr>
        <w:t xml:space="preserve">Вследствие того, что объем внешнеторговых грузовых перевозок через Смоленскую область составляет почти 2/3 всего российского грузооборота и </w:t>
      </w:r>
      <w:r w:rsidRPr="00766053">
        <w:rPr>
          <w:sz w:val="28"/>
          <w:szCs w:val="28"/>
        </w:rPr>
        <w:lastRenderedPageBreak/>
        <w:t>количество автотранспортных средств на территории области ежегодно увеличивается на 5-10%, за последние 5 лет существенно возросла транспортная нагрузка</w:t>
      </w:r>
      <w:r>
        <w:rPr>
          <w:sz w:val="28"/>
          <w:szCs w:val="28"/>
        </w:rPr>
        <w:t xml:space="preserve"> и</w:t>
      </w:r>
      <w:r w:rsidRPr="00766053">
        <w:rPr>
          <w:sz w:val="28"/>
          <w:szCs w:val="28"/>
        </w:rPr>
        <w:t xml:space="preserve"> на улично-дорожную сеть населенных пунктов Кардымовского района.</w:t>
      </w:r>
      <w:proofErr w:type="gramEnd"/>
      <w:r w:rsidRPr="00766053">
        <w:rPr>
          <w:sz w:val="28"/>
          <w:szCs w:val="28"/>
        </w:rPr>
        <w:t xml:space="preserve"> </w:t>
      </w:r>
      <w:r w:rsidRPr="008961E6">
        <w:rPr>
          <w:sz w:val="28"/>
        </w:rPr>
        <w:t>Сеть автомобильных дорог федерального, регионального и местного значения играет роль опорного каркаса территориального и социально-экономического развития района, формирует надежные связи между населенными пунктами и объектами транспортной системы Смоленской области.</w:t>
      </w:r>
      <w:r>
        <w:t xml:space="preserve"> </w:t>
      </w:r>
      <w:r>
        <w:rPr>
          <w:sz w:val="28"/>
          <w:szCs w:val="28"/>
        </w:rPr>
        <w:t>Однако</w:t>
      </w:r>
      <w:r w:rsidRPr="00766053">
        <w:rPr>
          <w:sz w:val="28"/>
          <w:szCs w:val="28"/>
        </w:rPr>
        <w:t xml:space="preserve"> </w:t>
      </w:r>
      <w:r>
        <w:rPr>
          <w:sz w:val="28"/>
          <w:szCs w:val="28"/>
        </w:rPr>
        <w:t>она  не</w:t>
      </w:r>
      <w:r w:rsidRPr="00766053">
        <w:rPr>
          <w:sz w:val="28"/>
          <w:szCs w:val="28"/>
        </w:rPr>
        <w:t xml:space="preserve"> соответствует </w:t>
      </w:r>
      <w:r>
        <w:rPr>
          <w:sz w:val="28"/>
          <w:szCs w:val="28"/>
        </w:rPr>
        <w:t xml:space="preserve">современным </w:t>
      </w:r>
      <w:r w:rsidRPr="00766053">
        <w:rPr>
          <w:sz w:val="28"/>
          <w:szCs w:val="28"/>
        </w:rPr>
        <w:t>социальным, экономическим потребностям жителей района.</w:t>
      </w:r>
      <w:r w:rsidRPr="00611879">
        <w:rPr>
          <w:sz w:val="24"/>
          <w:szCs w:val="24"/>
        </w:rPr>
        <w:t xml:space="preserve"> </w:t>
      </w:r>
    </w:p>
    <w:p w:rsidR="00BA0389" w:rsidRDefault="00BA0389" w:rsidP="00BA0389">
      <w:pPr>
        <w:ind w:firstLine="709"/>
        <w:jc w:val="both"/>
        <w:rPr>
          <w:sz w:val="24"/>
          <w:szCs w:val="24"/>
        </w:rPr>
      </w:pPr>
    </w:p>
    <w:p w:rsidR="00BA0389" w:rsidRPr="00766053" w:rsidRDefault="00BA0389" w:rsidP="00BA038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3150" cy="414337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72541" cy="6500858"/>
                      <a:chOff x="57176" y="142852"/>
                      <a:chExt cx="8872541" cy="6500858"/>
                    </a:xfrm>
                  </a:grpSpPr>
                  <a:pic>
                    <a:nvPicPr>
                      <a:cNvPr id="14349" name="Picture 59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14678" y="1500174"/>
                        <a:ext cx="5715039" cy="514353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5" name="Заголовок 1"/>
                      <a:cNvSpPr txBox="1">
                        <a:spLocks/>
                      </a:cNvSpPr>
                    </a:nvSpPr>
                    <a:spPr>
                      <a:xfrm>
                        <a:off x="3571868" y="500042"/>
                        <a:ext cx="4943452" cy="92869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>
                          <a:normAutofit fontScale="77500" lnSpcReduction="20000"/>
                          <a:scene3d>
                            <a:camera prst="orthographicFront"/>
                            <a:lightRig rig="soft" dir="t">
                              <a:rot lat="0" lon="0" rev="16800000"/>
                            </a:lightRig>
                          </a:scene3d>
                          <a:sp3d prstMaterial="softEdge">
                            <a:bevelT w="38100" h="38100"/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100" i="1" dirty="0">
                              <a:ln w="6350">
                                <a:noFill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7300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100000">
                                    <a:schemeClr val="accent1">
                                      <a:tint val="83000"/>
                                      <a:satMod val="143000"/>
                                    </a:schemeClr>
                                  </a:gs>
                                </a:gsLst>
                                <a:lin ang="4800000" scaled="1"/>
                              </a:gradFill>
                              <a:effectLst>
                                <a:outerShdw blurRad="114300" dist="101600" dir="27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/>
                          </a:r>
                          <a:br>
                            <a:rPr lang="ru-RU" sz="4100" i="1" dirty="0">
                              <a:ln w="6350">
                                <a:noFill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7300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100000">
                                    <a:schemeClr val="accent1">
                                      <a:tint val="83000"/>
                                      <a:satMod val="143000"/>
                                    </a:schemeClr>
                                  </a:gs>
                                </a:gsLst>
                                <a:lin ang="4800000" scaled="1"/>
                              </a:gradFill>
                              <a:effectLst>
                                <a:outerShdw blurRad="114300" dist="101600" dir="27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</a:br>
                          <a: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effectLst>
                                <a:outerShdw blurRad="114300" dist="101600" dir="27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>Смоленская область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" name="Заголовок 1"/>
                      <a:cNvSpPr txBox="1">
                        <a:spLocks/>
                      </a:cNvSpPr>
                    </a:nvSpPr>
                    <a:spPr>
                      <a:xfrm>
                        <a:off x="57176" y="2428868"/>
                        <a:ext cx="2871750" cy="142876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>
                          <a:normAutofit fontScale="62500" lnSpcReduction="20000"/>
                          <a:scene3d>
                            <a:camera prst="orthographicFront"/>
                            <a:lightRig rig="soft" dir="t">
                              <a:rot lat="0" lon="0" rev="16800000"/>
                            </a:lightRig>
                          </a:scene3d>
                          <a:sp3d prstMaterial="softEdge">
                            <a:bevelT w="38100" h="38100"/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100" b="1" i="1" dirty="0" err="1">
                              <a:ln w="6350">
                                <a:noFill/>
                              </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>Кардымовский</a:t>
                          </a:r>
                          <a: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> </a:t>
                          </a:r>
                        </a:p>
                        <a:p>
                          <a:pPr algn="ctr"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>район</a:t>
                          </a:r>
                          <a: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/>
                          </a:r>
                          <a:b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</a:br>
                          <a:endParaRPr lang="ru-RU" sz="4100" b="1" i="1" dirty="0">
                            <a:ln w="6350">
                              <a:noFill/>
                            </a:ln>
                            <a:solidFill>
                              <a:schemeClr val="accent1">
                                <a:lumMod val="50000"/>
                              </a:schemeClr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ea typeface="+mj-ea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8" name="Picture 19" descr="GERB2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572132" y="142852"/>
                        <a:ext cx="857250" cy="73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" name="Прямоугольник 20"/>
                      <a:cNvSpPr/>
                    </a:nvSpPr>
                    <a:spPr>
                      <a:xfrm>
                        <a:off x="214313" y="3500438"/>
                        <a:ext cx="3214679" cy="280076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u="sng" dirty="0">
                              <a:latin typeface="+mj-lt"/>
                            </a:rPr>
                            <a:t>Площадь района</a:t>
                          </a:r>
                          <a:r>
                            <a:rPr lang="ru-RU" sz="1600" b="1" dirty="0">
                              <a:latin typeface="+mj-lt"/>
                            </a:rPr>
                            <a:t>: 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1093,8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кв. 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км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sz="1600" b="1" dirty="0">
                            <a:solidFill>
                              <a:srgbClr val="FF0000"/>
                            </a:solidFill>
                            <a:latin typeface="+mj-lt"/>
                          </a:endParaRP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u="sng" dirty="0">
                              <a:latin typeface="+mj-lt"/>
                            </a:rPr>
                            <a:t>Протяженность: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 smtClean="0">
                              <a:latin typeface="+mj-lt"/>
                            </a:rPr>
                            <a:t>с </a:t>
                          </a:r>
                          <a:r>
                            <a:rPr lang="ru-RU" sz="1600" b="1" dirty="0">
                              <a:latin typeface="+mj-lt"/>
                            </a:rPr>
                            <a:t>запада на восток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42 км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>
                              <a:latin typeface="+mj-lt"/>
                            </a:rPr>
                            <a:t>с севера на юг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48 км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sz="1600" b="1" dirty="0">
                            <a:latin typeface="+mj-lt"/>
                          </a:endParaRP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>
                              <a:latin typeface="+mj-lt"/>
                            </a:rPr>
                            <a:t>Расстояние от п. Кардымово </a:t>
                          </a:r>
                          <a:r>
                            <a:rPr lang="ru-RU" sz="1600" b="1" dirty="0" smtClean="0">
                              <a:latin typeface="+mj-lt"/>
                            </a:rPr>
                            <a:t>до: </a:t>
                          </a:r>
                          <a:endParaRPr lang="ru-RU" sz="1600" b="1" dirty="0">
                            <a:latin typeface="+mj-lt"/>
                          </a:endParaRP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 smtClean="0">
                              <a:latin typeface="+mj-lt"/>
                            </a:rPr>
                            <a:t>          Смоленска </a:t>
                          </a:r>
                          <a:r>
                            <a:rPr lang="ru-RU" sz="1600" b="1" dirty="0">
                              <a:latin typeface="+mj-lt"/>
                            </a:rPr>
                            <a:t>- 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25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км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 smtClean="0">
                              <a:latin typeface="+mj-lt"/>
                            </a:rPr>
                            <a:t>          Москвы </a:t>
                          </a:r>
                          <a:r>
                            <a:rPr lang="ru-RU" sz="1600" b="1" dirty="0">
                              <a:latin typeface="+mj-lt"/>
                            </a:rPr>
                            <a:t>– </a:t>
                          </a:r>
                          <a:r>
                            <a:rPr lang="en-US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3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5</a:t>
                          </a:r>
                          <a:r>
                            <a:rPr lang="en-US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0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км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6" name="Picture 2" descr="C:\Users\5\Desktop\Рисунок1.jpg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282" y="142852"/>
                        <a:ext cx="2553883" cy="2357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4339" name="Line 61"/>
                      <a:cNvSpPr>
                        <a:spLocks noChangeShapeType="1"/>
                      </a:cNvSpPr>
                    </a:nvSpPr>
                    <a:spPr bwMode="auto">
                      <a:xfrm>
                        <a:off x="2285984" y="1571612"/>
                        <a:ext cx="3071812" cy="2214562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33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A0389" w:rsidRDefault="00BA0389" w:rsidP="00BA0389">
      <w:pPr>
        <w:ind w:right="-81" w:firstLine="709"/>
        <w:jc w:val="both"/>
        <w:rPr>
          <w:sz w:val="28"/>
          <w:szCs w:val="28"/>
        </w:rPr>
      </w:pPr>
      <w:r w:rsidRPr="00766053">
        <w:rPr>
          <w:sz w:val="28"/>
          <w:szCs w:val="28"/>
        </w:rPr>
        <w:t xml:space="preserve">В </w:t>
      </w:r>
      <w:r w:rsidRPr="00ED0EEF">
        <w:rPr>
          <w:sz w:val="28"/>
          <w:szCs w:val="28"/>
        </w:rPr>
        <w:t>2013</w:t>
      </w:r>
      <w:r w:rsidRPr="00766053">
        <w:rPr>
          <w:sz w:val="28"/>
          <w:szCs w:val="28"/>
        </w:rPr>
        <w:t xml:space="preserve"> г. в населенных пунктах Кардымовского района общая протяженность улиц, проездов,  составляет </w:t>
      </w:r>
      <w:smartTag w:uri="urn:schemas-microsoft-com:office:smarttags" w:element="metricconverter">
        <w:smartTagPr>
          <w:attr w:name="ProductID" w:val="208,324 км"/>
        </w:smartTagPr>
        <w:r w:rsidRPr="00766053">
          <w:rPr>
            <w:sz w:val="28"/>
            <w:szCs w:val="28"/>
          </w:rPr>
          <w:t>208,324 км</w:t>
        </w:r>
      </w:smartTag>
      <w:r>
        <w:rPr>
          <w:sz w:val="28"/>
          <w:szCs w:val="28"/>
        </w:rPr>
        <w:t xml:space="preserve"> (таблица 1 Приложения к Программе.)</w:t>
      </w:r>
      <w:r w:rsidRPr="00766053">
        <w:rPr>
          <w:sz w:val="28"/>
          <w:szCs w:val="28"/>
        </w:rPr>
        <w:t>. Эта протяженность практически сопоставима с протя</w:t>
      </w:r>
      <w:r>
        <w:rPr>
          <w:sz w:val="28"/>
          <w:szCs w:val="28"/>
        </w:rPr>
        <w:t>женностью УДС города Смоленска.</w:t>
      </w:r>
    </w:p>
    <w:p w:rsidR="00BA0389" w:rsidRPr="00581348" w:rsidRDefault="00BA0389" w:rsidP="00BA0389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типу покрытия улично-дорожная сеть на территории района делится на 4 типа: асфальтобетонным покрытием (</w:t>
      </w:r>
      <w:smartTag w:uri="urn:schemas-microsoft-com:office:smarttags" w:element="metricconverter">
        <w:smartTagPr>
          <w:attr w:name="ProductID" w:val="56,011 км"/>
        </w:smartTagPr>
        <w:r>
          <w:rPr>
            <w:sz w:val="28"/>
            <w:szCs w:val="28"/>
          </w:rPr>
          <w:t>56,011 км</w:t>
        </w:r>
      </w:smartTag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покрытием из ж/б плит(</w:t>
      </w:r>
      <w:smartTag w:uri="urn:schemas-microsoft-com:office:smarttags" w:element="metricconverter">
        <w:smartTagPr>
          <w:attr w:name="ProductID" w:val="4,151 км"/>
        </w:smartTagPr>
        <w:r>
          <w:rPr>
            <w:sz w:val="28"/>
            <w:szCs w:val="28"/>
          </w:rPr>
          <w:t>4,151 км</w:t>
        </w:r>
      </w:smartTag>
      <w:r>
        <w:rPr>
          <w:sz w:val="28"/>
          <w:szCs w:val="28"/>
        </w:rPr>
        <w:t xml:space="preserve">), покрытием из песчано-гравийной смеси ( </w:t>
      </w:r>
      <w:smartTag w:uri="urn:schemas-microsoft-com:office:smarttags" w:element="metricconverter">
        <w:smartTagPr>
          <w:attr w:name="ProductID" w:val="22,395 км"/>
        </w:smartTagPr>
        <w:r>
          <w:rPr>
            <w:sz w:val="28"/>
            <w:szCs w:val="28"/>
          </w:rPr>
          <w:t>22,395 км</w:t>
        </w:r>
      </w:smartTag>
      <w:r>
        <w:rPr>
          <w:sz w:val="28"/>
          <w:szCs w:val="28"/>
        </w:rPr>
        <w:t>) и грунтовым покрытием (</w:t>
      </w:r>
      <w:smartTag w:uri="urn:schemas-microsoft-com:office:smarttags" w:element="metricconverter">
        <w:smartTagPr>
          <w:attr w:name="ProductID" w:val="128,167 км"/>
        </w:smartTagPr>
        <w:r>
          <w:rPr>
            <w:sz w:val="28"/>
            <w:szCs w:val="28"/>
          </w:rPr>
          <w:t>128,167 км</w:t>
        </w:r>
      </w:smartTag>
      <w:r>
        <w:rPr>
          <w:sz w:val="28"/>
          <w:szCs w:val="28"/>
        </w:rPr>
        <w:t>). Процентное соотношение типов покрытия к общей протяженности УДС указано на диаграмме:</w:t>
      </w:r>
    </w:p>
    <w:p w:rsidR="00BA0389" w:rsidRDefault="00BA0389" w:rsidP="00BA0389">
      <w:pPr>
        <w:ind w:right="-81" w:firstLine="709"/>
        <w:jc w:val="both"/>
        <w:rPr>
          <w:sz w:val="28"/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57850" cy="1857375"/>
            <wp:effectExtent l="0" t="0" r="0" b="0"/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0389" w:rsidRDefault="00BA0389" w:rsidP="00BA0389">
      <w:pPr>
        <w:ind w:right="-81" w:firstLine="709"/>
        <w:jc w:val="both"/>
        <w:rPr>
          <w:sz w:val="28"/>
          <w:szCs w:val="24"/>
        </w:rPr>
      </w:pPr>
    </w:p>
    <w:p w:rsidR="00BA0389" w:rsidRDefault="00BA0389" w:rsidP="00BA0389">
      <w:pPr>
        <w:ind w:right="-81" w:firstLine="709"/>
        <w:jc w:val="both"/>
        <w:rPr>
          <w:sz w:val="28"/>
          <w:szCs w:val="24"/>
        </w:rPr>
      </w:pPr>
      <w:r w:rsidRPr="009164D0">
        <w:rPr>
          <w:sz w:val="28"/>
          <w:szCs w:val="24"/>
        </w:rPr>
        <w:t>От уровня транспортно-эксплуатационного состояния муниципальных автомобильных дорог общего пол</w:t>
      </w:r>
      <w:r>
        <w:rPr>
          <w:sz w:val="28"/>
          <w:szCs w:val="24"/>
        </w:rPr>
        <w:t>ьзования</w:t>
      </w:r>
      <w:r w:rsidRPr="009164D0">
        <w:rPr>
          <w:sz w:val="28"/>
          <w:szCs w:val="24"/>
        </w:rPr>
        <w:t xml:space="preserve"> во многом зависит решение задач достижения устойчивого экономического роста, улучшения условий предпринимательской деятельности и повышения качества жизни населения.</w:t>
      </w:r>
    </w:p>
    <w:p w:rsidR="00BA0389" w:rsidRDefault="00BA0389" w:rsidP="00BA0389">
      <w:pPr>
        <w:ind w:right="-81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Основные характеристики улично-дорожной сети представлены в таблице 1:</w:t>
      </w:r>
    </w:p>
    <w:p w:rsidR="00BA0389" w:rsidRDefault="00BA0389" w:rsidP="00BA0389">
      <w:pPr>
        <w:ind w:right="-81" w:firstLine="709"/>
        <w:jc w:val="both"/>
        <w:rPr>
          <w:sz w:val="28"/>
          <w:szCs w:val="24"/>
        </w:rPr>
      </w:pPr>
    </w:p>
    <w:p w:rsidR="00BA0389" w:rsidRDefault="00BA0389" w:rsidP="00BA0389">
      <w:pPr>
        <w:ind w:right="-81" w:firstLine="709"/>
        <w:jc w:val="right"/>
        <w:rPr>
          <w:sz w:val="28"/>
          <w:szCs w:val="24"/>
        </w:rPr>
      </w:pPr>
      <w:r>
        <w:rPr>
          <w:sz w:val="28"/>
          <w:szCs w:val="24"/>
        </w:rPr>
        <w:t>Таблица 1.</w:t>
      </w:r>
    </w:p>
    <w:tbl>
      <w:tblPr>
        <w:tblW w:w="4942" w:type="pct"/>
        <w:tblCellSpacing w:w="0" w:type="dxa"/>
        <w:tblInd w:w="60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26"/>
        <w:gridCol w:w="6671"/>
        <w:gridCol w:w="1134"/>
        <w:gridCol w:w="1275"/>
      </w:tblGrid>
      <w:tr w:rsidR="00BA0389" w:rsidRPr="00611879" w:rsidTr="00BA0389">
        <w:trPr>
          <w:tblCellSpacing w:w="0" w:type="dxa"/>
        </w:trPr>
        <w:tc>
          <w:tcPr>
            <w:tcW w:w="1126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611879" w:rsidRDefault="00BA0389" w:rsidP="00BA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879">
              <w:rPr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1187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1187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11879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61187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611879" w:rsidRDefault="00BA0389" w:rsidP="00BA038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611879">
              <w:rPr>
                <w:b/>
                <w:bCs/>
                <w:sz w:val="24"/>
                <w:szCs w:val="24"/>
              </w:rPr>
              <w:t xml:space="preserve">Наименование параметров и элементов обустройства </w:t>
            </w:r>
          </w:p>
        </w:tc>
        <w:tc>
          <w:tcPr>
            <w:tcW w:w="1134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611879" w:rsidRDefault="00BA0389" w:rsidP="00BA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879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11879">
              <w:rPr>
                <w:b/>
                <w:bCs/>
                <w:sz w:val="24"/>
                <w:szCs w:val="24"/>
              </w:rPr>
              <w:t>изм</w:t>
            </w:r>
            <w:proofErr w:type="spellEnd"/>
            <w:r w:rsidRPr="0061187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611879" w:rsidRDefault="00BA0389" w:rsidP="00BA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879">
              <w:rPr>
                <w:b/>
                <w:bCs/>
                <w:sz w:val="24"/>
                <w:szCs w:val="24"/>
              </w:rPr>
              <w:t xml:space="preserve">Количество </w:t>
            </w:r>
          </w:p>
        </w:tc>
      </w:tr>
      <w:tr w:rsidR="00BA0389" w:rsidRPr="00611879" w:rsidTr="00BA0389">
        <w:trPr>
          <w:tblCellSpacing w:w="0" w:type="dxa"/>
        </w:trPr>
        <w:tc>
          <w:tcPr>
            <w:tcW w:w="1126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611879" w:rsidRDefault="00BA0389" w:rsidP="00BA0389">
            <w:pPr>
              <w:jc w:val="center"/>
              <w:rPr>
                <w:sz w:val="24"/>
                <w:szCs w:val="24"/>
              </w:rPr>
            </w:pPr>
            <w:r w:rsidRPr="00611879">
              <w:rPr>
                <w:sz w:val="24"/>
                <w:szCs w:val="24"/>
              </w:rPr>
              <w:t>1</w:t>
            </w:r>
          </w:p>
        </w:tc>
        <w:tc>
          <w:tcPr>
            <w:tcW w:w="667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611879" w:rsidRDefault="00BA0389" w:rsidP="00BA0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611879">
              <w:rPr>
                <w:sz w:val="24"/>
                <w:szCs w:val="24"/>
              </w:rPr>
              <w:t xml:space="preserve"> улиц, проспектов, переу</w:t>
            </w:r>
            <w:r>
              <w:rPr>
                <w:sz w:val="24"/>
                <w:szCs w:val="24"/>
              </w:rPr>
              <w:t>лков, проездов, дорог</w:t>
            </w:r>
            <w:r w:rsidRPr="00611879">
              <w:rPr>
                <w:sz w:val="24"/>
                <w:szCs w:val="24"/>
              </w:rPr>
              <w:t xml:space="preserve"> с а/б покрытием</w:t>
            </w:r>
          </w:p>
        </w:tc>
        <w:tc>
          <w:tcPr>
            <w:tcW w:w="1134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611879" w:rsidRDefault="00BA0389" w:rsidP="00BA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11879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611879" w:rsidRDefault="00BA0389" w:rsidP="00BA03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56,011</w:t>
            </w:r>
          </w:p>
        </w:tc>
      </w:tr>
      <w:tr w:rsidR="00BA0389" w:rsidRPr="00200216" w:rsidTr="00BA0389">
        <w:trPr>
          <w:tblCellSpacing w:w="0" w:type="dxa"/>
        </w:trPr>
        <w:tc>
          <w:tcPr>
            <w:tcW w:w="1126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2</w:t>
            </w:r>
          </w:p>
        </w:tc>
        <w:tc>
          <w:tcPr>
            <w:tcW w:w="667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Протяженность гравийных и щебеночных, покрытий, подлежащих содержанию</w:t>
            </w:r>
          </w:p>
        </w:tc>
        <w:tc>
          <w:tcPr>
            <w:tcW w:w="1134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right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22,395</w:t>
            </w:r>
          </w:p>
        </w:tc>
      </w:tr>
      <w:tr w:rsidR="00BA0389" w:rsidRPr="00200216" w:rsidTr="00BA0389">
        <w:trPr>
          <w:tblCellSpacing w:w="0" w:type="dxa"/>
        </w:trPr>
        <w:tc>
          <w:tcPr>
            <w:tcW w:w="1126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3</w:t>
            </w:r>
          </w:p>
        </w:tc>
        <w:tc>
          <w:tcPr>
            <w:tcW w:w="667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Протяженность грунтовых покрытий, подлежащих содержанию</w:t>
            </w:r>
          </w:p>
        </w:tc>
        <w:tc>
          <w:tcPr>
            <w:tcW w:w="1134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right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128,167</w:t>
            </w:r>
          </w:p>
        </w:tc>
      </w:tr>
      <w:tr w:rsidR="00BA0389" w:rsidRPr="00611879" w:rsidTr="00BA0389">
        <w:trPr>
          <w:tblCellSpacing w:w="0" w:type="dxa"/>
        </w:trPr>
        <w:tc>
          <w:tcPr>
            <w:tcW w:w="1126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4</w:t>
            </w:r>
          </w:p>
        </w:tc>
        <w:tc>
          <w:tcPr>
            <w:tcW w:w="667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 xml:space="preserve">Протяженность </w:t>
            </w:r>
            <w:proofErr w:type="gramStart"/>
            <w:r w:rsidRPr="005C6394">
              <w:rPr>
                <w:sz w:val="24"/>
                <w:szCs w:val="24"/>
              </w:rPr>
              <w:t>ж/б</w:t>
            </w:r>
            <w:proofErr w:type="gramEnd"/>
            <w:r w:rsidRPr="005C6394">
              <w:rPr>
                <w:sz w:val="24"/>
                <w:szCs w:val="24"/>
              </w:rPr>
              <w:t xml:space="preserve"> покрытий, подлежащих содержанию</w:t>
            </w:r>
          </w:p>
        </w:tc>
        <w:tc>
          <w:tcPr>
            <w:tcW w:w="1134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right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4,151</w:t>
            </w:r>
          </w:p>
        </w:tc>
      </w:tr>
    </w:tbl>
    <w:p w:rsidR="00BA0389" w:rsidRDefault="00BA0389" w:rsidP="00BA0389">
      <w:pPr>
        <w:ind w:firstLine="709"/>
        <w:jc w:val="both"/>
        <w:rPr>
          <w:sz w:val="28"/>
          <w:szCs w:val="28"/>
        </w:rPr>
      </w:pPr>
    </w:p>
    <w:p w:rsidR="00BA0389" w:rsidRPr="009B25B3" w:rsidRDefault="00BA0389" w:rsidP="00BA0389">
      <w:pPr>
        <w:ind w:firstLine="709"/>
        <w:jc w:val="both"/>
        <w:rPr>
          <w:sz w:val="28"/>
          <w:szCs w:val="28"/>
        </w:rPr>
      </w:pPr>
      <w:r w:rsidRPr="009B25B3">
        <w:rPr>
          <w:sz w:val="28"/>
          <w:szCs w:val="28"/>
        </w:rPr>
        <w:t xml:space="preserve">Для содержания и ремонта муниципальных автомобильных дорог и искусственных сооружений заключаются </w:t>
      </w:r>
      <w:r>
        <w:rPr>
          <w:sz w:val="28"/>
          <w:szCs w:val="28"/>
        </w:rPr>
        <w:t xml:space="preserve">договоры со специализированными организациями: </w:t>
      </w:r>
      <w:proofErr w:type="spellStart"/>
      <w:r>
        <w:rPr>
          <w:sz w:val="28"/>
          <w:szCs w:val="28"/>
        </w:rPr>
        <w:t>Кардымовским</w:t>
      </w:r>
      <w:proofErr w:type="spellEnd"/>
      <w:r>
        <w:rPr>
          <w:sz w:val="28"/>
          <w:szCs w:val="28"/>
        </w:rPr>
        <w:t xml:space="preserve"> филиалом СОГБУ «</w:t>
      </w:r>
      <w:proofErr w:type="spellStart"/>
      <w:r>
        <w:rPr>
          <w:sz w:val="28"/>
          <w:szCs w:val="28"/>
        </w:rPr>
        <w:t>Смоленскавтодор</w:t>
      </w:r>
      <w:proofErr w:type="spellEnd"/>
      <w:r>
        <w:rPr>
          <w:sz w:val="28"/>
          <w:szCs w:val="28"/>
        </w:rPr>
        <w:t xml:space="preserve">», но,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высокого физического износа технических средств – 70% данной организации и </w:t>
      </w:r>
      <w:proofErr w:type="spellStart"/>
      <w:r>
        <w:rPr>
          <w:sz w:val="28"/>
          <w:szCs w:val="28"/>
        </w:rPr>
        <w:t>увеличевшегося</w:t>
      </w:r>
      <w:proofErr w:type="spellEnd"/>
      <w:r>
        <w:rPr>
          <w:sz w:val="28"/>
          <w:szCs w:val="28"/>
        </w:rPr>
        <w:t xml:space="preserve"> транспортного потока на территории Кардымовского района, мероприятия по содержанию и ремонту эффекта по</w:t>
      </w:r>
      <w:r w:rsidRPr="001A6250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снижению</w:t>
      </w:r>
      <w:r w:rsidRPr="00732CBF">
        <w:rPr>
          <w:sz w:val="28"/>
          <w:szCs w:val="28"/>
        </w:rPr>
        <w:t xml:space="preserve"> износа объектов </w:t>
      </w:r>
      <w:r>
        <w:rPr>
          <w:sz w:val="28"/>
          <w:szCs w:val="28"/>
        </w:rPr>
        <w:t xml:space="preserve">дорожной инфраструктуры не имеют. </w:t>
      </w:r>
    </w:p>
    <w:p w:rsidR="00BA0389" w:rsidRPr="00147397" w:rsidRDefault="00BA0389" w:rsidP="00BA0389">
      <w:pPr>
        <w:ind w:firstLine="709"/>
        <w:jc w:val="both"/>
        <w:rPr>
          <w:sz w:val="28"/>
          <w:szCs w:val="28"/>
        </w:rPr>
      </w:pPr>
      <w:r w:rsidRPr="00147397">
        <w:rPr>
          <w:sz w:val="28"/>
          <w:szCs w:val="28"/>
        </w:rPr>
        <w:t>На территории  муниципального образования «Кардымовский район» Смоленской области имеются бесхозяйные автомобильные дороги (</w:t>
      </w:r>
      <w:smartTag w:uri="urn:schemas-microsoft-com:office:smarttags" w:element="metricconverter">
        <w:smartTagPr>
          <w:attr w:name="ProductID" w:val="11,5 км"/>
        </w:smartTagPr>
        <w:r w:rsidRPr="00147397">
          <w:rPr>
            <w:sz w:val="28"/>
            <w:szCs w:val="28"/>
          </w:rPr>
          <w:t>11,5 км</w:t>
        </w:r>
      </w:smartTag>
      <w:r w:rsidRPr="00147397">
        <w:rPr>
          <w:sz w:val="28"/>
          <w:szCs w:val="28"/>
        </w:rPr>
        <w:t>). Эти автомобильные дороги являются подъездами к населенным пунктам общественного транспорта. Состояние покрытий данных дорог - неудовлетворительное, требуется капитальный ремонт.</w:t>
      </w:r>
    </w:p>
    <w:p w:rsidR="00BA0389" w:rsidRPr="00511A43" w:rsidRDefault="00BA0389" w:rsidP="00BA0389">
      <w:pPr>
        <w:ind w:firstLine="709"/>
        <w:jc w:val="both"/>
        <w:rPr>
          <w:sz w:val="28"/>
          <w:szCs w:val="28"/>
        </w:rPr>
      </w:pPr>
      <w:proofErr w:type="gramStart"/>
      <w:r w:rsidRPr="00147397">
        <w:rPr>
          <w:sz w:val="28"/>
          <w:szCs w:val="28"/>
        </w:rPr>
        <w:t>Неудовлетворительн</w:t>
      </w:r>
      <w:r>
        <w:rPr>
          <w:sz w:val="28"/>
          <w:szCs w:val="28"/>
        </w:rPr>
        <w:t>ая</w:t>
      </w:r>
      <w:proofErr w:type="gramEnd"/>
      <w:r w:rsidRPr="001473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конъюктура</w:t>
      </w:r>
      <w:proofErr w:type="spellEnd"/>
      <w:r w:rsidRPr="00147397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t xml:space="preserve">негативно </w:t>
      </w:r>
      <w:r w:rsidRPr="00147397">
        <w:rPr>
          <w:sz w:val="28"/>
          <w:szCs w:val="28"/>
        </w:rPr>
        <w:t xml:space="preserve">влияет на </w:t>
      </w:r>
      <w:r>
        <w:rPr>
          <w:sz w:val="28"/>
          <w:szCs w:val="28"/>
        </w:rPr>
        <w:t>состояние</w:t>
      </w:r>
      <w:r w:rsidRPr="00147397">
        <w:rPr>
          <w:sz w:val="28"/>
          <w:szCs w:val="28"/>
        </w:rPr>
        <w:t xml:space="preserve"> окружающей среды. Улицы населенных пунктов не имеют ливневой канализации. Отсутствие продольных и поперечных уклонов на отдельных улицах приводит к образованию застоев воды и грязи. Изношенность наружных инженерных коммуникаций (водопровод, электрические кабели и др.) приводит к </w:t>
      </w:r>
      <w:r w:rsidRPr="00147397">
        <w:rPr>
          <w:sz w:val="28"/>
          <w:szCs w:val="28"/>
        </w:rPr>
        <w:lastRenderedPageBreak/>
        <w:t>необходимости проведения ремонтных работ, постоянным раскопкам и разрушениям оснований и покрытий улиц.</w:t>
      </w:r>
      <w:r w:rsidRPr="00511A43">
        <w:rPr>
          <w:sz w:val="28"/>
          <w:szCs w:val="28"/>
        </w:rPr>
        <w:t xml:space="preserve"> </w:t>
      </w:r>
    </w:p>
    <w:p w:rsidR="00BA0389" w:rsidRDefault="00BA0389" w:rsidP="00BA0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вышеперечисленные проблемы </w:t>
      </w:r>
      <w:proofErr w:type="gramStart"/>
      <w:r>
        <w:rPr>
          <w:sz w:val="28"/>
          <w:szCs w:val="28"/>
        </w:rPr>
        <w:t>не возможно</w:t>
      </w:r>
      <w:proofErr w:type="gramEnd"/>
      <w:r>
        <w:rPr>
          <w:sz w:val="28"/>
          <w:szCs w:val="28"/>
        </w:rPr>
        <w:t xml:space="preserve"> решить без комплексного подхода. Поэтому необходимо решать стоящие перед нами задачи по  совершенствованию и развитию</w:t>
      </w:r>
      <w:r w:rsidRPr="008E4F6A">
        <w:rPr>
          <w:sz w:val="28"/>
          <w:szCs w:val="28"/>
        </w:rPr>
        <w:t xml:space="preserve"> улично-дорожной сети (УДС)</w:t>
      </w:r>
      <w:r>
        <w:rPr>
          <w:sz w:val="28"/>
          <w:szCs w:val="28"/>
        </w:rPr>
        <w:t xml:space="preserve"> с помощью программно-целевого метода.  </w:t>
      </w:r>
    </w:p>
    <w:p w:rsidR="00790BF9" w:rsidRDefault="00790BF9" w:rsidP="00790BF9">
      <w:pPr>
        <w:jc w:val="center"/>
        <w:rPr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790BF9" w:rsidRPr="00E95A4A" w:rsidRDefault="00790BF9" w:rsidP="00790BF9">
      <w:pPr>
        <w:ind w:firstLine="709"/>
        <w:jc w:val="center"/>
        <w:rPr>
          <w:b/>
          <w:sz w:val="28"/>
          <w:szCs w:val="28"/>
        </w:rPr>
      </w:pP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sz w:val="28"/>
        </w:rPr>
        <w:t>Цель Программы – содействие экономическому и социальному развитию Кардымовского района, повышению уровня жизни населения за счет совершенствования и развития улично-дорожной сети (УДС) в соответствии с потребностями экономики и населения.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sz w:val="28"/>
        </w:rPr>
        <w:t>Задачи Программы: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bCs/>
          <w:sz w:val="28"/>
        </w:rPr>
        <w:t xml:space="preserve">В экономике: 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proofErr w:type="gramStart"/>
      <w:r w:rsidRPr="007102F0">
        <w:rPr>
          <w:sz w:val="28"/>
        </w:rPr>
        <w:t>содействие экономическому развитию района за счет совершенствования УДС, способной удовлетворить возрастающий спрос пользователей на перевозки автомобильным транспортом;</w:t>
      </w:r>
      <w:proofErr w:type="gramEnd"/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bCs/>
          <w:sz w:val="28"/>
        </w:rPr>
        <w:t xml:space="preserve">В социальной сфере: 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sz w:val="28"/>
        </w:rPr>
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bCs/>
          <w:sz w:val="28"/>
        </w:rPr>
        <w:t xml:space="preserve">В бюджетной сфере: 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sz w:val="28"/>
        </w:rPr>
        <w:t>Увеличение доходов бюджетной сферы вследствие: развития сферы услуг на объектах дорожной инфраструктуры;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bCs/>
          <w:sz w:val="28"/>
        </w:rPr>
        <w:t xml:space="preserve">Оптимизация бюджетных расходов </w:t>
      </w:r>
      <w:proofErr w:type="gramStart"/>
      <w:r w:rsidRPr="007102F0">
        <w:rPr>
          <w:bCs/>
          <w:sz w:val="28"/>
        </w:rPr>
        <w:t>вследствие</w:t>
      </w:r>
      <w:proofErr w:type="gramEnd"/>
      <w:r w:rsidRPr="007102F0">
        <w:rPr>
          <w:bCs/>
          <w:sz w:val="28"/>
        </w:rPr>
        <w:t>:</w:t>
      </w:r>
      <w:r w:rsidRPr="007102F0">
        <w:rPr>
          <w:sz w:val="28"/>
        </w:rPr>
        <w:t xml:space="preserve"> 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sz w:val="28"/>
        </w:rPr>
        <w:t>повышения эффективности расходов на дорожное хозяйство за счет более эффективного планирования;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bCs/>
          <w:sz w:val="28"/>
        </w:rPr>
        <w:t>В дорожном хозяйстве:</w:t>
      </w:r>
    </w:p>
    <w:p w:rsidR="009121DB" w:rsidRDefault="007102F0" w:rsidP="007102F0">
      <w:pPr>
        <w:ind w:firstLine="709"/>
        <w:jc w:val="both"/>
        <w:rPr>
          <w:sz w:val="28"/>
          <w:szCs w:val="28"/>
        </w:rPr>
      </w:pPr>
      <w:r w:rsidRPr="007102F0">
        <w:rPr>
          <w:sz w:val="28"/>
          <w:szCs w:val="24"/>
        </w:rPr>
        <w:t>формирование муниципальной  дорожной сети на основе  координируемого развития федеральных, областных автомобильных дорог</w:t>
      </w:r>
      <w:r w:rsidRPr="009E34D2">
        <w:rPr>
          <w:sz w:val="28"/>
          <w:szCs w:val="24"/>
        </w:rPr>
        <w:t>.</w:t>
      </w:r>
    </w:p>
    <w:p w:rsidR="00253BA6" w:rsidRDefault="00253BA6" w:rsidP="00710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программы:</w:t>
      </w:r>
    </w:p>
    <w:p w:rsidR="00915468" w:rsidRDefault="00915468" w:rsidP="00710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3BF0">
        <w:rPr>
          <w:sz w:val="28"/>
          <w:szCs w:val="28"/>
        </w:rPr>
        <w:t xml:space="preserve">Наличие межевых планов и технических паспортов на все объекты дорожного хозяйства общей протяженностью </w:t>
      </w:r>
      <w:smartTag w:uri="urn:schemas-microsoft-com:office:smarttags" w:element="metricconverter">
        <w:smartTagPr>
          <w:attr w:name="ProductID" w:val="208,324 км"/>
        </w:smartTagPr>
        <w:r w:rsidRPr="00303BF0">
          <w:rPr>
            <w:sz w:val="28"/>
            <w:szCs w:val="28"/>
          </w:rPr>
          <w:t>208,324 км</w:t>
        </w:r>
      </w:smartTag>
      <w:r w:rsidRPr="00303BF0">
        <w:rPr>
          <w:sz w:val="28"/>
          <w:szCs w:val="28"/>
        </w:rPr>
        <w:t xml:space="preserve">, </w:t>
      </w:r>
    </w:p>
    <w:p w:rsidR="00915468" w:rsidRDefault="00915468" w:rsidP="00710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</w:t>
      </w:r>
      <w:r w:rsidRPr="00303BF0">
        <w:rPr>
          <w:sz w:val="28"/>
          <w:szCs w:val="28"/>
        </w:rPr>
        <w:t xml:space="preserve">апитальный ремонт дорожной сети с асфальтобетонным покрытием  – </w:t>
      </w:r>
      <w:smartTag w:uri="urn:schemas-microsoft-com:office:smarttags" w:element="metricconverter">
        <w:smartTagPr>
          <w:attr w:name="ProductID" w:val="41,6 км"/>
        </w:smartTagPr>
        <w:r w:rsidRPr="00303BF0">
          <w:rPr>
            <w:sz w:val="28"/>
            <w:szCs w:val="28"/>
          </w:rPr>
          <w:t>41,6 км</w:t>
        </w:r>
      </w:smartTag>
      <w:r w:rsidRPr="00303BF0">
        <w:rPr>
          <w:sz w:val="28"/>
          <w:szCs w:val="28"/>
        </w:rPr>
        <w:t xml:space="preserve">, увеличение  дорог с асфальтобетонным покрытием за счет реконструкции дорожной сети с грунтовым покрытием – на </w:t>
      </w:r>
      <w:smartTag w:uri="urn:schemas-microsoft-com:office:smarttags" w:element="metricconverter">
        <w:smartTagPr>
          <w:attr w:name="ProductID" w:val="35,1 км"/>
        </w:smartTagPr>
        <w:r w:rsidRPr="00303BF0">
          <w:rPr>
            <w:sz w:val="28"/>
            <w:szCs w:val="28"/>
          </w:rPr>
          <w:t>35,1 км</w:t>
        </w:r>
      </w:smartTag>
      <w:r w:rsidRPr="00303BF0">
        <w:rPr>
          <w:sz w:val="28"/>
          <w:szCs w:val="28"/>
        </w:rPr>
        <w:t>,</w:t>
      </w:r>
    </w:p>
    <w:p w:rsidR="00915468" w:rsidRDefault="00915468" w:rsidP="00710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</w:t>
      </w:r>
      <w:r w:rsidRPr="00303BF0">
        <w:rPr>
          <w:sz w:val="28"/>
          <w:szCs w:val="28"/>
        </w:rPr>
        <w:t xml:space="preserve">величение  дорог с железобетонным покрытием за счет реконструкции дорожной сети с грунтовым покрытием и покрытием из ПГС – на </w:t>
      </w:r>
      <w:smartTag w:uri="urn:schemas-microsoft-com:office:smarttags" w:element="metricconverter">
        <w:smartTagPr>
          <w:attr w:name="ProductID" w:val="18 км"/>
        </w:smartTagPr>
        <w:r w:rsidRPr="00303BF0">
          <w:rPr>
            <w:sz w:val="28"/>
            <w:szCs w:val="28"/>
          </w:rPr>
          <w:t>18 км</w:t>
        </w:r>
      </w:smartTag>
      <w:r w:rsidRPr="00303BF0">
        <w:rPr>
          <w:sz w:val="28"/>
          <w:szCs w:val="28"/>
        </w:rPr>
        <w:t>;</w:t>
      </w:r>
    </w:p>
    <w:p w:rsidR="00915468" w:rsidRDefault="00915468" w:rsidP="00710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4.С</w:t>
      </w:r>
      <w:r w:rsidRPr="00303BF0">
        <w:rPr>
          <w:sz w:val="28"/>
          <w:szCs w:val="28"/>
        </w:rPr>
        <w:t>нижение аварийности на дорогах района,</w:t>
      </w:r>
    </w:p>
    <w:p w:rsidR="00915468" w:rsidRDefault="00915468" w:rsidP="00710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5.У</w:t>
      </w:r>
      <w:r w:rsidRPr="00303BF0">
        <w:rPr>
          <w:sz w:val="28"/>
          <w:szCs w:val="28"/>
        </w:rPr>
        <w:t>величение пропускной способности улично-дорожной сети.</w:t>
      </w:r>
    </w:p>
    <w:p w:rsidR="00253BA6" w:rsidRPr="005C6F54" w:rsidRDefault="00253BA6" w:rsidP="00253BA6">
      <w:pPr>
        <w:ind w:firstLine="709"/>
        <w:jc w:val="both"/>
        <w:rPr>
          <w:sz w:val="28"/>
          <w:szCs w:val="28"/>
        </w:rPr>
      </w:pPr>
    </w:p>
    <w:p w:rsidR="00790BF9" w:rsidRDefault="00790BF9" w:rsidP="00790BF9">
      <w:pPr>
        <w:tabs>
          <w:tab w:val="left" w:pos="709"/>
        </w:tabs>
        <w:jc w:val="both"/>
        <w:rPr>
          <w:sz w:val="28"/>
          <w:szCs w:val="28"/>
        </w:rPr>
        <w:sectPr w:rsidR="00790BF9" w:rsidSect="00BA0389">
          <w:footerReference w:type="default" r:id="rId14"/>
          <w:pgSz w:w="11906" w:h="16838"/>
          <w:pgMar w:top="1276" w:right="566" w:bottom="1134" w:left="1134" w:header="709" w:footer="709" w:gutter="0"/>
          <w:cols w:space="708"/>
          <w:docGrid w:linePitch="360"/>
        </w:sectPr>
      </w:pPr>
    </w:p>
    <w:p w:rsidR="00790BF9" w:rsidRDefault="00790BF9" w:rsidP="00790BF9">
      <w:pPr>
        <w:tabs>
          <w:tab w:val="left" w:pos="5400"/>
        </w:tabs>
        <w:jc w:val="both"/>
      </w:pPr>
    </w:p>
    <w:p w:rsidR="00790BF9" w:rsidRPr="001A56E4" w:rsidRDefault="00790BF9" w:rsidP="00790BF9">
      <w:pPr>
        <w:jc w:val="both"/>
        <w:rPr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3. </w:t>
      </w:r>
      <w:r w:rsidRPr="008D6EC6">
        <w:rPr>
          <w:b/>
          <w:sz w:val="28"/>
          <w:szCs w:val="28"/>
        </w:rPr>
        <w:t>Перечень программных мероприятий.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3397"/>
        <w:gridCol w:w="9"/>
        <w:gridCol w:w="1266"/>
        <w:gridCol w:w="9"/>
        <w:gridCol w:w="2127"/>
        <w:gridCol w:w="992"/>
        <w:gridCol w:w="709"/>
        <w:gridCol w:w="850"/>
        <w:gridCol w:w="709"/>
        <w:gridCol w:w="709"/>
        <w:gridCol w:w="708"/>
        <w:gridCol w:w="709"/>
        <w:gridCol w:w="142"/>
        <w:gridCol w:w="850"/>
        <w:gridCol w:w="1560"/>
      </w:tblGrid>
      <w:tr w:rsidR="00EA2D0E" w:rsidRPr="00B03098" w:rsidTr="007102F0">
        <w:tc>
          <w:tcPr>
            <w:tcW w:w="530" w:type="dxa"/>
            <w:vMerge w:val="restart"/>
          </w:tcPr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№</w:t>
            </w:r>
          </w:p>
          <w:p w:rsidR="00EA2D0E" w:rsidRPr="00B03098" w:rsidRDefault="00EA2D0E" w:rsidP="00BA0389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B03098">
              <w:rPr>
                <w:b/>
              </w:rPr>
              <w:t>п</w:t>
            </w:r>
            <w:proofErr w:type="spellEnd"/>
            <w:proofErr w:type="gramEnd"/>
            <w:r w:rsidRPr="00B03098">
              <w:rPr>
                <w:b/>
              </w:rPr>
              <w:t>/</w:t>
            </w:r>
            <w:proofErr w:type="spellStart"/>
            <w:r w:rsidRPr="00B03098">
              <w:rPr>
                <w:b/>
              </w:rPr>
              <w:t>п</w:t>
            </w:r>
            <w:proofErr w:type="spellEnd"/>
          </w:p>
        </w:tc>
        <w:tc>
          <w:tcPr>
            <w:tcW w:w="3397" w:type="dxa"/>
            <w:vMerge w:val="restart"/>
          </w:tcPr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 xml:space="preserve">Наименование </w:t>
            </w:r>
          </w:p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мероприятия</w:t>
            </w:r>
          </w:p>
        </w:tc>
        <w:tc>
          <w:tcPr>
            <w:tcW w:w="1275" w:type="dxa"/>
            <w:gridSpan w:val="2"/>
            <w:vMerge w:val="restart"/>
          </w:tcPr>
          <w:p w:rsidR="00EA2D0E" w:rsidRPr="00B03098" w:rsidRDefault="00EA2D0E" w:rsidP="00BA0389">
            <w:pPr>
              <w:ind w:right="-108"/>
              <w:jc w:val="both"/>
              <w:rPr>
                <w:b/>
              </w:rPr>
            </w:pPr>
            <w:r w:rsidRPr="00B03098">
              <w:rPr>
                <w:b/>
              </w:rPr>
              <w:t>Срок реализации</w:t>
            </w:r>
          </w:p>
        </w:tc>
        <w:tc>
          <w:tcPr>
            <w:tcW w:w="2136" w:type="dxa"/>
            <w:gridSpan w:val="2"/>
            <w:vMerge w:val="restart"/>
          </w:tcPr>
          <w:p w:rsidR="00EA2D0E" w:rsidRPr="00B03098" w:rsidRDefault="00EA2D0E" w:rsidP="00EA2D0E">
            <w:pPr>
              <w:ind w:left="-99"/>
              <w:jc w:val="both"/>
              <w:rPr>
                <w:b/>
              </w:rPr>
            </w:pPr>
            <w:r w:rsidRPr="00B03098">
              <w:rPr>
                <w:b/>
              </w:rPr>
              <w:t>Исполнитель</w:t>
            </w:r>
          </w:p>
        </w:tc>
        <w:tc>
          <w:tcPr>
            <w:tcW w:w="6378" w:type="dxa"/>
            <w:gridSpan w:val="9"/>
          </w:tcPr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Объем финансирования (</w:t>
            </w:r>
            <w:proofErr w:type="spellStart"/>
            <w:proofErr w:type="gramStart"/>
            <w:r>
              <w:rPr>
                <w:b/>
              </w:rPr>
              <w:t>тыс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r w:rsidRPr="00B03098">
              <w:rPr>
                <w:b/>
              </w:rPr>
              <w:t>руб.)</w:t>
            </w:r>
          </w:p>
        </w:tc>
        <w:tc>
          <w:tcPr>
            <w:tcW w:w="1560" w:type="dxa"/>
            <w:vMerge w:val="restart"/>
          </w:tcPr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Источник финансирования</w:t>
            </w:r>
          </w:p>
        </w:tc>
      </w:tr>
      <w:tr w:rsidR="00EA2D0E" w:rsidRPr="00B03098" w:rsidTr="007102F0">
        <w:tc>
          <w:tcPr>
            <w:tcW w:w="530" w:type="dxa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3397" w:type="dxa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2136" w:type="dxa"/>
            <w:gridSpan w:val="2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EA2D0E" w:rsidRPr="00B03098" w:rsidRDefault="00EA2D0E" w:rsidP="00BA0389">
            <w:pPr>
              <w:ind w:right="-108"/>
              <w:jc w:val="both"/>
              <w:rPr>
                <w:b/>
              </w:rPr>
            </w:pPr>
            <w:r w:rsidRPr="00B03098">
              <w:rPr>
                <w:b/>
              </w:rPr>
              <w:t>всего</w:t>
            </w:r>
          </w:p>
        </w:tc>
        <w:tc>
          <w:tcPr>
            <w:tcW w:w="5386" w:type="dxa"/>
            <w:gridSpan w:val="8"/>
          </w:tcPr>
          <w:p w:rsidR="00EA2D0E" w:rsidRPr="00B03098" w:rsidRDefault="00EA2D0E" w:rsidP="00BA0389">
            <w:pPr>
              <w:jc w:val="both"/>
            </w:pPr>
            <w:r w:rsidRPr="00B03098">
              <w:rPr>
                <w:b/>
              </w:rPr>
              <w:t>в том числе по годам</w:t>
            </w:r>
          </w:p>
        </w:tc>
        <w:tc>
          <w:tcPr>
            <w:tcW w:w="1560" w:type="dxa"/>
            <w:vMerge/>
          </w:tcPr>
          <w:p w:rsidR="00EA2D0E" w:rsidRPr="00B03098" w:rsidRDefault="00EA2D0E" w:rsidP="00BA0389">
            <w:pPr>
              <w:jc w:val="both"/>
            </w:pPr>
          </w:p>
        </w:tc>
      </w:tr>
      <w:tr w:rsidR="00EA2D0E" w:rsidRPr="00B03098" w:rsidTr="00915468">
        <w:tc>
          <w:tcPr>
            <w:tcW w:w="530" w:type="dxa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3397" w:type="dxa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2136" w:type="dxa"/>
            <w:gridSpan w:val="2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EA2D0E" w:rsidRPr="00EA2D0E" w:rsidRDefault="00EA2D0E" w:rsidP="00BA0389">
            <w:pPr>
              <w:jc w:val="both"/>
              <w:rPr>
                <w:b/>
              </w:rPr>
            </w:pPr>
            <w:r w:rsidRPr="00EA2D0E">
              <w:rPr>
                <w:b/>
              </w:rPr>
              <w:t>2017</w:t>
            </w:r>
          </w:p>
        </w:tc>
        <w:tc>
          <w:tcPr>
            <w:tcW w:w="708" w:type="dxa"/>
          </w:tcPr>
          <w:p w:rsidR="00EA2D0E" w:rsidRPr="00EA2D0E" w:rsidRDefault="00EA2D0E" w:rsidP="00BA0389">
            <w:pPr>
              <w:jc w:val="both"/>
              <w:rPr>
                <w:b/>
              </w:rPr>
            </w:pPr>
            <w:r w:rsidRPr="00EA2D0E">
              <w:rPr>
                <w:b/>
              </w:rPr>
              <w:t>2018</w:t>
            </w:r>
          </w:p>
        </w:tc>
        <w:tc>
          <w:tcPr>
            <w:tcW w:w="851" w:type="dxa"/>
            <w:gridSpan w:val="2"/>
          </w:tcPr>
          <w:p w:rsidR="00EA2D0E" w:rsidRPr="00EA2D0E" w:rsidRDefault="00EA2D0E" w:rsidP="00BA0389">
            <w:pPr>
              <w:jc w:val="both"/>
              <w:rPr>
                <w:b/>
              </w:rPr>
            </w:pPr>
            <w:r w:rsidRPr="00EA2D0E">
              <w:rPr>
                <w:b/>
              </w:rPr>
              <w:t>2019</w:t>
            </w:r>
          </w:p>
        </w:tc>
        <w:tc>
          <w:tcPr>
            <w:tcW w:w="850" w:type="dxa"/>
          </w:tcPr>
          <w:p w:rsidR="00EA2D0E" w:rsidRPr="00EA2D0E" w:rsidRDefault="00EA2D0E" w:rsidP="00BA0389">
            <w:pPr>
              <w:jc w:val="both"/>
              <w:rPr>
                <w:b/>
              </w:rPr>
            </w:pPr>
            <w:r w:rsidRPr="00EA2D0E">
              <w:rPr>
                <w:b/>
              </w:rPr>
              <w:t>2020</w:t>
            </w:r>
          </w:p>
        </w:tc>
        <w:tc>
          <w:tcPr>
            <w:tcW w:w="1560" w:type="dxa"/>
            <w:vMerge/>
          </w:tcPr>
          <w:p w:rsidR="00EA2D0E" w:rsidRPr="00B03098" w:rsidRDefault="00EA2D0E" w:rsidP="00BA0389">
            <w:pPr>
              <w:jc w:val="both"/>
            </w:pPr>
          </w:p>
        </w:tc>
      </w:tr>
      <w:tr w:rsidR="00EA2D0E" w:rsidRPr="00B03098" w:rsidTr="00915468">
        <w:tc>
          <w:tcPr>
            <w:tcW w:w="530" w:type="dxa"/>
          </w:tcPr>
          <w:p w:rsidR="00EA2D0E" w:rsidRPr="00B03098" w:rsidRDefault="00EA2D0E" w:rsidP="00BA0389">
            <w:pPr>
              <w:jc w:val="center"/>
            </w:pPr>
            <w:r w:rsidRPr="00B03098">
              <w:t>1</w:t>
            </w:r>
          </w:p>
        </w:tc>
        <w:tc>
          <w:tcPr>
            <w:tcW w:w="3397" w:type="dxa"/>
          </w:tcPr>
          <w:p w:rsidR="00EA2D0E" w:rsidRPr="00B03098" w:rsidRDefault="00EA2D0E" w:rsidP="00BA0389">
            <w:pPr>
              <w:jc w:val="center"/>
            </w:pPr>
            <w:r w:rsidRPr="00B03098">
              <w:t>2</w:t>
            </w:r>
          </w:p>
        </w:tc>
        <w:tc>
          <w:tcPr>
            <w:tcW w:w="1275" w:type="dxa"/>
            <w:gridSpan w:val="2"/>
          </w:tcPr>
          <w:p w:rsidR="00EA2D0E" w:rsidRPr="00B03098" w:rsidRDefault="00EA2D0E" w:rsidP="00BA0389">
            <w:pPr>
              <w:jc w:val="center"/>
            </w:pPr>
            <w:r w:rsidRPr="00B03098">
              <w:t>3</w:t>
            </w:r>
          </w:p>
        </w:tc>
        <w:tc>
          <w:tcPr>
            <w:tcW w:w="2136" w:type="dxa"/>
            <w:gridSpan w:val="2"/>
          </w:tcPr>
          <w:p w:rsidR="00EA2D0E" w:rsidRPr="00B03098" w:rsidRDefault="00EA2D0E" w:rsidP="00BA0389">
            <w:pPr>
              <w:jc w:val="center"/>
            </w:pPr>
            <w:r w:rsidRPr="00B03098">
              <w:t>4</w:t>
            </w:r>
          </w:p>
        </w:tc>
        <w:tc>
          <w:tcPr>
            <w:tcW w:w="992" w:type="dxa"/>
          </w:tcPr>
          <w:p w:rsidR="00EA2D0E" w:rsidRPr="00B03098" w:rsidRDefault="00EA2D0E" w:rsidP="00BA0389">
            <w:pPr>
              <w:jc w:val="center"/>
            </w:pPr>
            <w:r w:rsidRPr="00B03098">
              <w:t>5</w:t>
            </w:r>
          </w:p>
        </w:tc>
        <w:tc>
          <w:tcPr>
            <w:tcW w:w="709" w:type="dxa"/>
          </w:tcPr>
          <w:p w:rsidR="00EA2D0E" w:rsidRPr="00B03098" w:rsidRDefault="00EA2D0E" w:rsidP="00BA0389">
            <w:pPr>
              <w:jc w:val="center"/>
            </w:pPr>
            <w:r w:rsidRPr="00B03098">
              <w:t>6</w:t>
            </w:r>
          </w:p>
        </w:tc>
        <w:tc>
          <w:tcPr>
            <w:tcW w:w="850" w:type="dxa"/>
          </w:tcPr>
          <w:p w:rsidR="00EA2D0E" w:rsidRPr="00B03098" w:rsidRDefault="00EA2D0E" w:rsidP="00BA0389">
            <w:pPr>
              <w:jc w:val="center"/>
            </w:pPr>
            <w:r w:rsidRPr="00B03098">
              <w:t>7</w:t>
            </w:r>
          </w:p>
        </w:tc>
        <w:tc>
          <w:tcPr>
            <w:tcW w:w="709" w:type="dxa"/>
          </w:tcPr>
          <w:p w:rsidR="00EA2D0E" w:rsidRPr="00B03098" w:rsidRDefault="00EA2D0E" w:rsidP="00BA0389">
            <w:pPr>
              <w:jc w:val="center"/>
            </w:pPr>
            <w:r w:rsidRPr="00B03098">
              <w:t>8</w:t>
            </w:r>
          </w:p>
        </w:tc>
        <w:tc>
          <w:tcPr>
            <w:tcW w:w="709" w:type="dxa"/>
          </w:tcPr>
          <w:p w:rsidR="00EA2D0E" w:rsidRPr="00B03098" w:rsidRDefault="009A04CF" w:rsidP="00BA0389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EA2D0E" w:rsidRPr="00B03098" w:rsidRDefault="009A04CF" w:rsidP="00BA0389">
            <w:pPr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</w:tcPr>
          <w:p w:rsidR="00EA2D0E" w:rsidRPr="00B03098" w:rsidRDefault="009A04CF" w:rsidP="00BA0389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A2D0E" w:rsidRPr="00B03098" w:rsidRDefault="009A04CF" w:rsidP="00BA0389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EA2D0E" w:rsidRPr="00B03098" w:rsidRDefault="009A04CF" w:rsidP="00BA0389">
            <w:pPr>
              <w:jc w:val="center"/>
            </w:pPr>
            <w:r>
              <w:t>13</w:t>
            </w:r>
          </w:p>
        </w:tc>
      </w:tr>
      <w:tr w:rsidR="0041032C" w:rsidRPr="00B03098" w:rsidTr="00EA2D0E">
        <w:tc>
          <w:tcPr>
            <w:tcW w:w="15276" w:type="dxa"/>
            <w:gridSpan w:val="16"/>
          </w:tcPr>
          <w:p w:rsidR="0041032C" w:rsidRPr="00B03098" w:rsidRDefault="0041032C" w:rsidP="0041032C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 xml:space="preserve">Задача 1. </w:t>
            </w:r>
            <w:proofErr w:type="gramStart"/>
            <w:r w:rsidR="007102F0" w:rsidRPr="00A27B02">
              <w:rPr>
                <w:b/>
                <w:sz w:val="22"/>
              </w:rPr>
              <w:t>Содействие экономическому развитию района за счет совершенствования УДС, способной удовлетворить возрастающий спрос пользователей на перевозки автомобильным транспортом</w:t>
            </w:r>
            <w:proofErr w:type="gramEnd"/>
          </w:p>
        </w:tc>
      </w:tr>
      <w:tr w:rsidR="00EA2D0E" w:rsidRPr="00B03098" w:rsidTr="00915468">
        <w:tc>
          <w:tcPr>
            <w:tcW w:w="530" w:type="dxa"/>
          </w:tcPr>
          <w:p w:rsidR="00EA2D0E" w:rsidRPr="00B03098" w:rsidRDefault="00EA2D0E" w:rsidP="00BA0389">
            <w:pPr>
              <w:jc w:val="both"/>
            </w:pPr>
            <w:r w:rsidRPr="00B03098">
              <w:t>1</w:t>
            </w:r>
            <w:r>
              <w:t>.1</w:t>
            </w:r>
          </w:p>
        </w:tc>
        <w:tc>
          <w:tcPr>
            <w:tcW w:w="3397" w:type="dxa"/>
          </w:tcPr>
          <w:p w:rsidR="00EA2D0E" w:rsidRPr="00B03098" w:rsidRDefault="007102F0" w:rsidP="00BA0389">
            <w:pPr>
              <w:jc w:val="both"/>
            </w:pPr>
            <w:r w:rsidRPr="00BC6B00">
              <w:rPr>
                <w:sz w:val="22"/>
                <w:szCs w:val="22"/>
              </w:rPr>
              <w:t>Разработка нормативно-</w:t>
            </w:r>
            <w:r>
              <w:rPr>
                <w:sz w:val="22"/>
                <w:szCs w:val="22"/>
              </w:rPr>
              <w:t>правовых актов направленных на ф</w:t>
            </w:r>
            <w:r w:rsidRPr="00BC6B00">
              <w:rPr>
                <w:sz w:val="22"/>
                <w:szCs w:val="22"/>
              </w:rPr>
              <w:t>ормирование организационного, финансового и контрольного механизмов</w:t>
            </w:r>
            <w:r>
              <w:rPr>
                <w:sz w:val="22"/>
                <w:szCs w:val="22"/>
              </w:rPr>
              <w:t xml:space="preserve"> </w:t>
            </w:r>
            <w:r w:rsidRPr="00A27B02">
              <w:rPr>
                <w:sz w:val="22"/>
                <w:szCs w:val="24"/>
              </w:rPr>
              <w:t>совершенствования УДС</w:t>
            </w:r>
          </w:p>
        </w:tc>
        <w:tc>
          <w:tcPr>
            <w:tcW w:w="1275" w:type="dxa"/>
            <w:gridSpan w:val="2"/>
          </w:tcPr>
          <w:p w:rsidR="00EA2D0E" w:rsidRPr="00B03098" w:rsidRDefault="00EA2D0E" w:rsidP="009A04CF">
            <w:pPr>
              <w:ind w:right="-108" w:hanging="108"/>
              <w:jc w:val="both"/>
            </w:pPr>
            <w:r>
              <w:t>2014-20</w:t>
            </w:r>
            <w:r w:rsidR="009A04CF">
              <w:t>20</w:t>
            </w:r>
            <w:r w:rsidRPr="00B03098">
              <w:t xml:space="preserve"> гг.</w:t>
            </w:r>
          </w:p>
        </w:tc>
        <w:tc>
          <w:tcPr>
            <w:tcW w:w="2136" w:type="dxa"/>
            <w:gridSpan w:val="2"/>
          </w:tcPr>
          <w:p w:rsidR="00EA2D0E" w:rsidRPr="00B03098" w:rsidRDefault="00EA2D0E" w:rsidP="00BA0389">
            <w:pPr>
              <w:jc w:val="center"/>
            </w:pPr>
            <w:r w:rsidRPr="00B03098"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EA2D0E" w:rsidRPr="00B03098" w:rsidRDefault="00EA2D0E" w:rsidP="00BA0389">
            <w:pPr>
              <w:jc w:val="right"/>
              <w:rPr>
                <w:lang w:val="en-US"/>
              </w:rPr>
            </w:pPr>
            <w:r w:rsidRPr="00B03098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A2D0E" w:rsidRPr="00B03098" w:rsidRDefault="00EA2D0E" w:rsidP="00BA0389">
            <w:pPr>
              <w:jc w:val="right"/>
              <w:rPr>
                <w:lang w:val="en-US"/>
              </w:rPr>
            </w:pPr>
            <w:r w:rsidRPr="00B03098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EA2D0E" w:rsidRPr="00B03098" w:rsidRDefault="00EA2D0E" w:rsidP="00BA0389">
            <w:pPr>
              <w:jc w:val="right"/>
              <w:rPr>
                <w:lang w:val="en-US"/>
              </w:rPr>
            </w:pPr>
            <w:r w:rsidRPr="00B03098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A2D0E" w:rsidRPr="00B03098" w:rsidRDefault="00EA2D0E" w:rsidP="00BA0389">
            <w:pPr>
              <w:jc w:val="right"/>
              <w:rPr>
                <w:lang w:val="en-US"/>
              </w:rPr>
            </w:pPr>
            <w:r w:rsidRPr="00B03098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A2D0E" w:rsidRPr="00B03098" w:rsidRDefault="009A04CF" w:rsidP="00BA0389">
            <w:pPr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EA2D0E" w:rsidRPr="00B03098" w:rsidRDefault="009A04CF" w:rsidP="00BA0389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EA2D0E" w:rsidRPr="00B03098" w:rsidRDefault="009A04CF" w:rsidP="00BA0389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EA2D0E" w:rsidRPr="00B03098" w:rsidRDefault="009A04CF" w:rsidP="00BA0389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EA2D0E" w:rsidRPr="00B03098" w:rsidRDefault="00EA2D0E" w:rsidP="00BA0389">
            <w:pPr>
              <w:jc w:val="right"/>
            </w:pPr>
          </w:p>
        </w:tc>
      </w:tr>
      <w:tr w:rsidR="007102F0" w:rsidRPr="00B03098" w:rsidTr="00915468">
        <w:tc>
          <w:tcPr>
            <w:tcW w:w="530" w:type="dxa"/>
          </w:tcPr>
          <w:p w:rsidR="007102F0" w:rsidRPr="00B03098" w:rsidRDefault="007102F0" w:rsidP="00BA0389">
            <w:pPr>
              <w:jc w:val="both"/>
            </w:pPr>
            <w:r>
              <w:t>1.2</w:t>
            </w:r>
          </w:p>
        </w:tc>
        <w:tc>
          <w:tcPr>
            <w:tcW w:w="3397" w:type="dxa"/>
          </w:tcPr>
          <w:p w:rsidR="007102F0" w:rsidRPr="00BC6B00" w:rsidRDefault="007102F0" w:rsidP="00BA0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Ремонт, капитальный ремонт, реконструкция улично-дорожной сети п. Кардымово, Смоленской области (осуществление </w:t>
            </w:r>
            <w:proofErr w:type="gramStart"/>
            <w:r>
              <w:rPr>
                <w:sz w:val="22"/>
                <w:szCs w:val="28"/>
              </w:rPr>
              <w:t>контроля за</w:t>
            </w:r>
            <w:proofErr w:type="gramEnd"/>
            <w:r>
              <w:rPr>
                <w:sz w:val="22"/>
                <w:szCs w:val="28"/>
              </w:rPr>
              <w:t xml:space="preserve"> производством работ и документальное сопровождение)</w:t>
            </w:r>
          </w:p>
        </w:tc>
        <w:tc>
          <w:tcPr>
            <w:tcW w:w="1275" w:type="dxa"/>
            <w:gridSpan w:val="2"/>
          </w:tcPr>
          <w:p w:rsidR="007102F0" w:rsidRPr="00B03098" w:rsidRDefault="007102F0" w:rsidP="000D08A3">
            <w:pPr>
              <w:ind w:right="-108" w:hanging="108"/>
              <w:jc w:val="both"/>
            </w:pPr>
            <w:r>
              <w:t>2014-2020</w:t>
            </w:r>
            <w:r w:rsidRPr="00B03098">
              <w:t xml:space="preserve"> гг.</w:t>
            </w:r>
          </w:p>
        </w:tc>
        <w:tc>
          <w:tcPr>
            <w:tcW w:w="2136" w:type="dxa"/>
            <w:gridSpan w:val="2"/>
          </w:tcPr>
          <w:p w:rsidR="007102F0" w:rsidRPr="00B03098" w:rsidRDefault="007102F0" w:rsidP="000D08A3">
            <w:pPr>
              <w:jc w:val="center"/>
            </w:pPr>
            <w:r w:rsidRPr="00B03098"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7102F0" w:rsidRPr="00B03098" w:rsidRDefault="007102F0" w:rsidP="000D08A3">
            <w:pPr>
              <w:jc w:val="right"/>
              <w:rPr>
                <w:lang w:val="en-US"/>
              </w:rPr>
            </w:pPr>
            <w:r w:rsidRPr="00B03098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7102F0" w:rsidRPr="00B03098" w:rsidRDefault="007102F0" w:rsidP="000D08A3">
            <w:pPr>
              <w:jc w:val="right"/>
              <w:rPr>
                <w:lang w:val="en-US"/>
              </w:rPr>
            </w:pPr>
            <w:r w:rsidRPr="00B03098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102F0" w:rsidRPr="00B03098" w:rsidRDefault="007102F0" w:rsidP="000D08A3">
            <w:pPr>
              <w:jc w:val="right"/>
              <w:rPr>
                <w:lang w:val="en-US"/>
              </w:rPr>
            </w:pPr>
            <w:r w:rsidRPr="00B03098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7102F0" w:rsidRPr="00B03098" w:rsidRDefault="007102F0" w:rsidP="000D08A3">
            <w:pPr>
              <w:jc w:val="right"/>
              <w:rPr>
                <w:lang w:val="en-US"/>
              </w:rPr>
            </w:pPr>
            <w:r w:rsidRPr="00B03098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7102F0" w:rsidRPr="00B03098" w:rsidRDefault="007102F0" w:rsidP="000D08A3">
            <w:pPr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7102F0" w:rsidRPr="00B03098" w:rsidRDefault="007102F0" w:rsidP="000D08A3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7102F0" w:rsidRPr="00B03098" w:rsidRDefault="007102F0" w:rsidP="000D08A3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7102F0" w:rsidRPr="00B03098" w:rsidRDefault="007102F0" w:rsidP="000D08A3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7102F0" w:rsidRPr="00B03098" w:rsidRDefault="007102F0" w:rsidP="00BA0389">
            <w:pPr>
              <w:jc w:val="right"/>
            </w:pPr>
          </w:p>
        </w:tc>
      </w:tr>
      <w:tr w:rsidR="00EA2D0E" w:rsidRPr="00B03098" w:rsidTr="00915468">
        <w:tc>
          <w:tcPr>
            <w:tcW w:w="7338" w:type="dxa"/>
            <w:gridSpan w:val="6"/>
            <w:tcBorders>
              <w:bottom w:val="nil"/>
            </w:tcBorders>
          </w:tcPr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Итого:</w:t>
            </w:r>
          </w:p>
          <w:p w:rsidR="00EA2D0E" w:rsidRPr="00B03098" w:rsidRDefault="00EA2D0E" w:rsidP="00BA0389">
            <w:pPr>
              <w:jc w:val="both"/>
            </w:pPr>
            <w:r w:rsidRPr="00B03098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EA2D0E" w:rsidRPr="005C24AC" w:rsidRDefault="00EA2D0E" w:rsidP="00BA0389">
            <w:pPr>
              <w:jc w:val="right"/>
              <w:rPr>
                <w:b/>
                <w:lang w:val="en-US"/>
              </w:rPr>
            </w:pPr>
            <w:r w:rsidRPr="005C24AC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EA2D0E" w:rsidRPr="005C24AC" w:rsidRDefault="00EA2D0E" w:rsidP="00BA0389">
            <w:pPr>
              <w:jc w:val="right"/>
              <w:rPr>
                <w:b/>
                <w:lang w:val="en-US"/>
              </w:rPr>
            </w:pPr>
            <w:r w:rsidRPr="005C24AC">
              <w:rPr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A2D0E" w:rsidRPr="005C24AC" w:rsidRDefault="00EA2D0E" w:rsidP="00BA0389">
            <w:pPr>
              <w:jc w:val="right"/>
              <w:rPr>
                <w:b/>
                <w:lang w:val="en-US"/>
              </w:rPr>
            </w:pPr>
            <w:r w:rsidRPr="005C24AC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EA2D0E" w:rsidRPr="005C24AC" w:rsidRDefault="00EA2D0E" w:rsidP="00BA0389">
            <w:pPr>
              <w:jc w:val="right"/>
              <w:rPr>
                <w:b/>
                <w:lang w:val="en-US"/>
              </w:rPr>
            </w:pPr>
            <w:r w:rsidRPr="005C24AC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EA2D0E" w:rsidRPr="005C24AC" w:rsidRDefault="009A04CF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EA2D0E" w:rsidRPr="005C24AC" w:rsidRDefault="009A04CF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A2D0E" w:rsidRPr="005C24AC" w:rsidRDefault="009A04CF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A2D0E" w:rsidRPr="005C24AC" w:rsidRDefault="009A04CF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EA2D0E" w:rsidRPr="00B03098" w:rsidRDefault="00EA2D0E" w:rsidP="00BA0389">
            <w:pPr>
              <w:jc w:val="right"/>
            </w:pPr>
          </w:p>
        </w:tc>
      </w:tr>
      <w:tr w:rsidR="00EA2D0E" w:rsidRPr="00B03098" w:rsidTr="00915468">
        <w:tc>
          <w:tcPr>
            <w:tcW w:w="7338" w:type="dxa"/>
            <w:gridSpan w:val="6"/>
            <w:tcBorders>
              <w:top w:val="nil"/>
            </w:tcBorders>
          </w:tcPr>
          <w:p w:rsidR="00EA2D0E" w:rsidRPr="00B03098" w:rsidRDefault="00EA2D0E" w:rsidP="00BA0389">
            <w:pPr>
              <w:jc w:val="both"/>
            </w:pPr>
            <w:r w:rsidRPr="00B03098"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</w:tcBorders>
          </w:tcPr>
          <w:p w:rsidR="00EA2D0E" w:rsidRPr="005C24AC" w:rsidRDefault="00EA2D0E" w:rsidP="00BA0389">
            <w:pPr>
              <w:jc w:val="right"/>
              <w:rPr>
                <w:b/>
                <w:lang w:val="en-US"/>
              </w:rPr>
            </w:pPr>
            <w:r w:rsidRPr="005C24AC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EA2D0E" w:rsidRPr="005C24AC" w:rsidRDefault="00EA2D0E" w:rsidP="00BA0389">
            <w:pPr>
              <w:jc w:val="right"/>
              <w:rPr>
                <w:b/>
                <w:lang w:val="en-US"/>
              </w:rPr>
            </w:pPr>
            <w:r w:rsidRPr="005C24AC">
              <w:rPr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EA2D0E" w:rsidRPr="005C24AC" w:rsidRDefault="00EA2D0E" w:rsidP="00BA0389">
            <w:pPr>
              <w:jc w:val="right"/>
              <w:rPr>
                <w:b/>
                <w:lang w:val="en-US"/>
              </w:rPr>
            </w:pPr>
            <w:r w:rsidRPr="005C24AC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EA2D0E" w:rsidRPr="005C24AC" w:rsidRDefault="00EA2D0E" w:rsidP="00BA0389">
            <w:pPr>
              <w:jc w:val="right"/>
              <w:rPr>
                <w:b/>
                <w:lang w:val="en-US"/>
              </w:rPr>
            </w:pPr>
            <w:r w:rsidRPr="005C24AC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EA2D0E" w:rsidRPr="005C24AC" w:rsidRDefault="009A04CF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EA2D0E" w:rsidRPr="005C24AC" w:rsidRDefault="009A04CF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A2D0E" w:rsidRPr="005C24AC" w:rsidRDefault="009A04CF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EA2D0E" w:rsidRPr="005C24AC" w:rsidRDefault="009A04CF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EA2D0E" w:rsidRPr="00B03098" w:rsidRDefault="00EA2D0E" w:rsidP="00BA0389">
            <w:pPr>
              <w:jc w:val="right"/>
            </w:pPr>
          </w:p>
        </w:tc>
      </w:tr>
      <w:tr w:rsidR="0041032C" w:rsidRPr="00B03098" w:rsidTr="00EA2D0E">
        <w:tc>
          <w:tcPr>
            <w:tcW w:w="15276" w:type="dxa"/>
            <w:gridSpan w:val="16"/>
          </w:tcPr>
          <w:p w:rsidR="0041032C" w:rsidRPr="00B03098" w:rsidRDefault="0041032C" w:rsidP="0041032C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 xml:space="preserve">Задача 2. </w:t>
            </w:r>
            <w:r w:rsidR="007102F0">
              <w:rPr>
                <w:b/>
                <w:sz w:val="22"/>
              </w:rPr>
              <w:t>У</w:t>
            </w:r>
            <w:r w:rsidR="007102F0" w:rsidRPr="00A27B02">
              <w:rPr>
                <w:b/>
                <w:sz w:val="22"/>
              </w:rPr>
              <w:t>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</w:t>
            </w:r>
          </w:p>
        </w:tc>
      </w:tr>
      <w:tr w:rsidR="005C24AC" w:rsidRPr="00B03098" w:rsidTr="00915468">
        <w:tc>
          <w:tcPr>
            <w:tcW w:w="530" w:type="dxa"/>
          </w:tcPr>
          <w:p w:rsidR="005C24AC" w:rsidRPr="00B03098" w:rsidRDefault="005C24AC" w:rsidP="00BA0389">
            <w:pPr>
              <w:jc w:val="both"/>
            </w:pPr>
            <w:r w:rsidRPr="00B03098">
              <w:t>2.1</w:t>
            </w:r>
          </w:p>
        </w:tc>
        <w:tc>
          <w:tcPr>
            <w:tcW w:w="3397" w:type="dxa"/>
          </w:tcPr>
          <w:p w:rsidR="005C24AC" w:rsidRPr="00B03098" w:rsidRDefault="005C24AC" w:rsidP="00BA0389">
            <w:pPr>
              <w:jc w:val="both"/>
            </w:pPr>
            <w:r w:rsidRPr="00B03098">
              <w:t>«</w:t>
            </w:r>
            <w:r>
              <w:rPr>
                <w:sz w:val="22"/>
                <w:szCs w:val="22"/>
              </w:rPr>
              <w:t>Формирование земельных участков для вновь устанавливаемых остановочных павильонов на муниципальных автобусных маршрутах Кардымовского района</w:t>
            </w:r>
          </w:p>
        </w:tc>
        <w:tc>
          <w:tcPr>
            <w:tcW w:w="1275" w:type="dxa"/>
            <w:gridSpan w:val="2"/>
          </w:tcPr>
          <w:p w:rsidR="005C24AC" w:rsidRPr="00B03098" w:rsidRDefault="005C24AC" w:rsidP="009A04CF">
            <w:pPr>
              <w:ind w:right="-108" w:hanging="108"/>
            </w:pPr>
            <w:r>
              <w:t>2014-2020</w:t>
            </w:r>
            <w:r w:rsidRPr="00B03098">
              <w:t xml:space="preserve"> гг</w:t>
            </w:r>
            <w:proofErr w:type="gramStart"/>
            <w:r w:rsidRPr="00B03098">
              <w:t>..</w:t>
            </w:r>
            <w:proofErr w:type="gramEnd"/>
          </w:p>
        </w:tc>
        <w:tc>
          <w:tcPr>
            <w:tcW w:w="2136" w:type="dxa"/>
            <w:gridSpan w:val="2"/>
          </w:tcPr>
          <w:p w:rsidR="005C24AC" w:rsidRPr="00B03098" w:rsidRDefault="005C24AC" w:rsidP="00BA0389">
            <w:pPr>
              <w:jc w:val="center"/>
            </w:pPr>
            <w:r w:rsidRPr="00B03098"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5C24AC" w:rsidRPr="00B03098" w:rsidRDefault="005C24AC" w:rsidP="00BA0389">
            <w:pPr>
              <w:jc w:val="right"/>
            </w:pPr>
            <w:r>
              <w:t>15,00</w:t>
            </w:r>
          </w:p>
        </w:tc>
        <w:tc>
          <w:tcPr>
            <w:tcW w:w="709" w:type="dxa"/>
          </w:tcPr>
          <w:p w:rsidR="005C24AC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C24AC" w:rsidRPr="00B03098" w:rsidRDefault="005C24AC" w:rsidP="00BA0389">
            <w:pPr>
              <w:jc w:val="right"/>
            </w:pPr>
            <w:r>
              <w:t>5,</w:t>
            </w:r>
            <w:r w:rsidRPr="00B03098">
              <w:t>00</w:t>
            </w:r>
          </w:p>
        </w:tc>
        <w:tc>
          <w:tcPr>
            <w:tcW w:w="709" w:type="dxa"/>
          </w:tcPr>
          <w:p w:rsidR="005C24AC" w:rsidRDefault="005C24AC">
            <w:r w:rsidRPr="00143583">
              <w:t>5,00</w:t>
            </w:r>
          </w:p>
        </w:tc>
        <w:tc>
          <w:tcPr>
            <w:tcW w:w="709" w:type="dxa"/>
          </w:tcPr>
          <w:p w:rsidR="005C24AC" w:rsidRDefault="005C24AC">
            <w:r w:rsidRPr="00143583">
              <w:t>5,00</w:t>
            </w:r>
          </w:p>
        </w:tc>
        <w:tc>
          <w:tcPr>
            <w:tcW w:w="708" w:type="dxa"/>
          </w:tcPr>
          <w:p w:rsidR="005C24AC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5C24AC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C24AC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5C24AC" w:rsidRPr="00B03098" w:rsidRDefault="005C24AC" w:rsidP="00BA0389">
            <w:r w:rsidRPr="00B03098">
              <w:t>Районный бюджет</w:t>
            </w:r>
          </w:p>
        </w:tc>
      </w:tr>
      <w:tr w:rsidR="005C24AC" w:rsidRPr="00B03098" w:rsidTr="00915468">
        <w:tc>
          <w:tcPr>
            <w:tcW w:w="7338" w:type="dxa"/>
            <w:gridSpan w:val="6"/>
            <w:vMerge w:val="restart"/>
          </w:tcPr>
          <w:p w:rsidR="005C24AC" w:rsidRPr="00B03098" w:rsidRDefault="005C24AC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Итого:</w:t>
            </w:r>
          </w:p>
          <w:p w:rsidR="005C24AC" w:rsidRPr="00B03098" w:rsidRDefault="005C24AC" w:rsidP="00BA0389">
            <w:pPr>
              <w:jc w:val="both"/>
            </w:pPr>
            <w:r w:rsidRPr="00B03098">
              <w:t>в том числе:</w:t>
            </w:r>
          </w:p>
          <w:p w:rsidR="005C24AC" w:rsidRPr="00B03098" w:rsidRDefault="005C24AC" w:rsidP="00BA0389">
            <w:pPr>
              <w:jc w:val="both"/>
            </w:pPr>
            <w:r w:rsidRPr="00B03098">
              <w:t>средства районного бюджета</w:t>
            </w:r>
          </w:p>
        </w:tc>
        <w:tc>
          <w:tcPr>
            <w:tcW w:w="992" w:type="dxa"/>
            <w:tcBorders>
              <w:bottom w:val="nil"/>
            </w:tcBorders>
          </w:tcPr>
          <w:p w:rsidR="005C24AC" w:rsidRPr="00B03098" w:rsidRDefault="005C24AC" w:rsidP="00BA0389">
            <w:pPr>
              <w:jc w:val="right"/>
              <w:rPr>
                <w:b/>
              </w:rPr>
            </w:pPr>
            <w:r>
              <w:rPr>
                <w:b/>
              </w:rPr>
              <w:t>15,</w:t>
            </w:r>
            <w:r w:rsidRPr="00B03098">
              <w:rPr>
                <w:b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</w:tcPr>
          <w:p w:rsidR="005C24AC" w:rsidRPr="005C24AC" w:rsidRDefault="005C24AC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5C24AC" w:rsidRPr="005C24AC" w:rsidRDefault="005C24AC" w:rsidP="000D08A3">
            <w:pPr>
              <w:jc w:val="right"/>
              <w:rPr>
                <w:b/>
              </w:rPr>
            </w:pPr>
            <w:r w:rsidRPr="005C24AC">
              <w:rPr>
                <w:b/>
              </w:rPr>
              <w:t>5,00</w:t>
            </w:r>
          </w:p>
        </w:tc>
        <w:tc>
          <w:tcPr>
            <w:tcW w:w="709" w:type="dxa"/>
            <w:tcBorders>
              <w:bottom w:val="nil"/>
            </w:tcBorders>
          </w:tcPr>
          <w:p w:rsidR="005C24AC" w:rsidRPr="005C24AC" w:rsidRDefault="005C24AC" w:rsidP="000D08A3">
            <w:pPr>
              <w:rPr>
                <w:b/>
              </w:rPr>
            </w:pPr>
            <w:r w:rsidRPr="005C24AC">
              <w:rPr>
                <w:b/>
              </w:rPr>
              <w:t>5,00</w:t>
            </w:r>
          </w:p>
        </w:tc>
        <w:tc>
          <w:tcPr>
            <w:tcW w:w="709" w:type="dxa"/>
            <w:tcBorders>
              <w:bottom w:val="nil"/>
            </w:tcBorders>
          </w:tcPr>
          <w:p w:rsidR="005C24AC" w:rsidRPr="005C24AC" w:rsidRDefault="005C24AC" w:rsidP="000D08A3">
            <w:pPr>
              <w:rPr>
                <w:b/>
              </w:rPr>
            </w:pPr>
            <w:r w:rsidRPr="005C24AC">
              <w:rPr>
                <w:b/>
              </w:rPr>
              <w:t>5,00</w:t>
            </w:r>
          </w:p>
        </w:tc>
        <w:tc>
          <w:tcPr>
            <w:tcW w:w="708" w:type="dxa"/>
            <w:tcBorders>
              <w:bottom w:val="nil"/>
            </w:tcBorders>
          </w:tcPr>
          <w:p w:rsidR="005C24AC" w:rsidRPr="005C24AC" w:rsidRDefault="005C24AC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5C24AC" w:rsidRPr="005C24AC" w:rsidRDefault="005C24AC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5C24AC" w:rsidRPr="005C24AC" w:rsidRDefault="005C24AC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5C24AC" w:rsidRPr="00B03098" w:rsidRDefault="005C24AC" w:rsidP="00BA0389">
            <w:pPr>
              <w:jc w:val="right"/>
            </w:pPr>
          </w:p>
        </w:tc>
      </w:tr>
      <w:tr w:rsidR="005C24AC" w:rsidRPr="00B03098" w:rsidTr="00915468">
        <w:tc>
          <w:tcPr>
            <w:tcW w:w="7338" w:type="dxa"/>
            <w:gridSpan w:val="6"/>
            <w:vMerge/>
          </w:tcPr>
          <w:p w:rsidR="005C24AC" w:rsidRPr="00B03098" w:rsidRDefault="005C24AC" w:rsidP="00BA0389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5C24AC" w:rsidRPr="00B03098" w:rsidRDefault="005C24AC" w:rsidP="00BA0389">
            <w:pPr>
              <w:jc w:val="right"/>
              <w:rPr>
                <w:b/>
                <w:lang w:val="en-US"/>
              </w:rPr>
            </w:pPr>
          </w:p>
          <w:p w:rsidR="005C24AC" w:rsidRPr="00B03098" w:rsidRDefault="005C24AC" w:rsidP="00BA0389">
            <w:pPr>
              <w:jc w:val="right"/>
              <w:rPr>
                <w:b/>
              </w:rPr>
            </w:pPr>
            <w:r>
              <w:rPr>
                <w:b/>
              </w:rPr>
              <w:t>15,</w:t>
            </w:r>
            <w:r w:rsidRPr="00B03098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</w:tcBorders>
          </w:tcPr>
          <w:p w:rsidR="005C24AC" w:rsidRPr="005C24AC" w:rsidRDefault="005C24AC" w:rsidP="00BA0389">
            <w:pPr>
              <w:jc w:val="right"/>
              <w:rPr>
                <w:b/>
              </w:rPr>
            </w:pPr>
          </w:p>
          <w:p w:rsidR="005C24AC" w:rsidRPr="005C24AC" w:rsidRDefault="005C24AC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5C24AC" w:rsidRPr="005C24AC" w:rsidRDefault="005C24AC" w:rsidP="000D08A3">
            <w:pPr>
              <w:jc w:val="right"/>
              <w:rPr>
                <w:b/>
              </w:rPr>
            </w:pPr>
          </w:p>
          <w:p w:rsidR="005C24AC" w:rsidRPr="005C24AC" w:rsidRDefault="005C24AC" w:rsidP="000D08A3">
            <w:pPr>
              <w:jc w:val="right"/>
              <w:rPr>
                <w:b/>
              </w:rPr>
            </w:pPr>
            <w:r w:rsidRPr="005C24AC">
              <w:rPr>
                <w:b/>
              </w:rPr>
              <w:t>5,00</w:t>
            </w:r>
          </w:p>
        </w:tc>
        <w:tc>
          <w:tcPr>
            <w:tcW w:w="709" w:type="dxa"/>
            <w:tcBorders>
              <w:top w:val="nil"/>
            </w:tcBorders>
          </w:tcPr>
          <w:p w:rsidR="005C24AC" w:rsidRPr="005C24AC" w:rsidRDefault="005C24AC" w:rsidP="000D08A3">
            <w:pPr>
              <w:rPr>
                <w:b/>
              </w:rPr>
            </w:pPr>
          </w:p>
          <w:p w:rsidR="005C24AC" w:rsidRPr="005C24AC" w:rsidRDefault="005C24AC" w:rsidP="000D08A3">
            <w:pPr>
              <w:rPr>
                <w:b/>
              </w:rPr>
            </w:pPr>
            <w:r w:rsidRPr="005C24AC">
              <w:rPr>
                <w:b/>
              </w:rPr>
              <w:t>5,00</w:t>
            </w:r>
          </w:p>
        </w:tc>
        <w:tc>
          <w:tcPr>
            <w:tcW w:w="709" w:type="dxa"/>
            <w:tcBorders>
              <w:top w:val="nil"/>
            </w:tcBorders>
          </w:tcPr>
          <w:p w:rsidR="005C24AC" w:rsidRPr="005C24AC" w:rsidRDefault="005C24AC" w:rsidP="000D08A3">
            <w:pPr>
              <w:rPr>
                <w:b/>
              </w:rPr>
            </w:pPr>
          </w:p>
          <w:p w:rsidR="005C24AC" w:rsidRPr="005C24AC" w:rsidRDefault="005C24AC" w:rsidP="000D08A3">
            <w:pPr>
              <w:rPr>
                <w:b/>
              </w:rPr>
            </w:pPr>
            <w:r w:rsidRPr="005C24AC">
              <w:rPr>
                <w:b/>
              </w:rPr>
              <w:t>5,00</w:t>
            </w:r>
          </w:p>
        </w:tc>
        <w:tc>
          <w:tcPr>
            <w:tcW w:w="708" w:type="dxa"/>
            <w:tcBorders>
              <w:top w:val="nil"/>
            </w:tcBorders>
          </w:tcPr>
          <w:p w:rsidR="005C24AC" w:rsidRPr="005C24AC" w:rsidRDefault="005C24AC" w:rsidP="00BA0389">
            <w:pPr>
              <w:jc w:val="right"/>
              <w:rPr>
                <w:b/>
              </w:rPr>
            </w:pPr>
          </w:p>
          <w:p w:rsidR="005C24AC" w:rsidRPr="005C24AC" w:rsidRDefault="005C24AC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5C24AC" w:rsidRPr="005C24AC" w:rsidRDefault="005C24AC" w:rsidP="00BA0389">
            <w:pPr>
              <w:jc w:val="right"/>
              <w:rPr>
                <w:b/>
              </w:rPr>
            </w:pPr>
          </w:p>
          <w:p w:rsidR="005C24AC" w:rsidRPr="005C24AC" w:rsidRDefault="005C24AC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5C24AC" w:rsidRPr="005C24AC" w:rsidRDefault="005C24AC" w:rsidP="00BA0389">
            <w:pPr>
              <w:jc w:val="right"/>
              <w:rPr>
                <w:b/>
              </w:rPr>
            </w:pPr>
          </w:p>
          <w:p w:rsidR="005C24AC" w:rsidRPr="005C24AC" w:rsidRDefault="005C24AC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5C24AC" w:rsidRPr="00B03098" w:rsidRDefault="005C24AC" w:rsidP="00BA0389">
            <w:pPr>
              <w:jc w:val="right"/>
            </w:pPr>
          </w:p>
        </w:tc>
      </w:tr>
      <w:tr w:rsidR="009A04CF" w:rsidRPr="00B03098" w:rsidTr="00EA2D0E">
        <w:tc>
          <w:tcPr>
            <w:tcW w:w="15276" w:type="dxa"/>
            <w:gridSpan w:val="16"/>
          </w:tcPr>
          <w:p w:rsidR="009A04CF" w:rsidRPr="00B03098" w:rsidRDefault="009A04CF" w:rsidP="007102F0">
            <w:pPr>
              <w:pStyle w:val="fr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lastRenderedPageBreak/>
              <w:t xml:space="preserve">Задача 3. </w:t>
            </w:r>
            <w:r w:rsidR="007102F0" w:rsidRPr="003F2CA3">
              <w:rPr>
                <w:b/>
                <w:sz w:val="22"/>
              </w:rPr>
              <w:t>Увеличение доходов бюджетной сферы вследствие: развития сферы услуг на объектах дорожной инфраструктуры</w:t>
            </w:r>
            <w:r w:rsidR="007102F0" w:rsidRPr="00B0309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04CF" w:rsidRPr="00B03098" w:rsidTr="007102F0">
        <w:tc>
          <w:tcPr>
            <w:tcW w:w="530" w:type="dxa"/>
          </w:tcPr>
          <w:p w:rsidR="009A04CF" w:rsidRPr="00B03098" w:rsidRDefault="009A04CF" w:rsidP="00BA0389">
            <w:pPr>
              <w:jc w:val="both"/>
            </w:pPr>
            <w:r w:rsidRPr="00B03098">
              <w:t>3.1</w:t>
            </w:r>
          </w:p>
        </w:tc>
        <w:tc>
          <w:tcPr>
            <w:tcW w:w="3397" w:type="dxa"/>
          </w:tcPr>
          <w:p w:rsidR="009A04CF" w:rsidRPr="00B03098" w:rsidRDefault="007102F0" w:rsidP="00BA0389">
            <w:r w:rsidRPr="006B6482">
              <w:rPr>
                <w:sz w:val="22"/>
                <w:szCs w:val="28"/>
              </w:rPr>
              <w:t>Организационно-правовое сопровождение Администраций сельских поселений Кардымовского района в части развития платных муниципальных услуг на выдачу технических условий на размещения объектов придорожного сервиса.</w:t>
            </w:r>
          </w:p>
        </w:tc>
        <w:tc>
          <w:tcPr>
            <w:tcW w:w="1275" w:type="dxa"/>
            <w:gridSpan w:val="2"/>
          </w:tcPr>
          <w:p w:rsidR="009A04CF" w:rsidRPr="00B03098" w:rsidRDefault="007102F0" w:rsidP="00BA0389">
            <w:pPr>
              <w:ind w:right="-108" w:hanging="108"/>
              <w:jc w:val="center"/>
            </w:pPr>
            <w:r>
              <w:t>2014-2020</w:t>
            </w:r>
            <w:r w:rsidRPr="00B03098">
              <w:t xml:space="preserve"> </w:t>
            </w:r>
            <w:proofErr w:type="spellStart"/>
            <w:proofErr w:type="gramStart"/>
            <w:r w:rsidRPr="00B03098">
              <w:t>гг</w:t>
            </w:r>
            <w:proofErr w:type="spellEnd"/>
            <w:proofErr w:type="gramEnd"/>
          </w:p>
        </w:tc>
        <w:tc>
          <w:tcPr>
            <w:tcW w:w="2136" w:type="dxa"/>
            <w:gridSpan w:val="2"/>
          </w:tcPr>
          <w:p w:rsidR="009A04CF" w:rsidRPr="00B03098" w:rsidRDefault="009A04CF" w:rsidP="00BA0389">
            <w:pPr>
              <w:jc w:val="center"/>
            </w:pPr>
            <w:r w:rsidRPr="00B03098"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9A04CF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9A04CF" w:rsidRPr="00B03098" w:rsidRDefault="009A04CF" w:rsidP="00BA0389">
            <w:pPr>
              <w:jc w:val="right"/>
            </w:pPr>
          </w:p>
        </w:tc>
        <w:tc>
          <w:tcPr>
            <w:tcW w:w="850" w:type="dxa"/>
          </w:tcPr>
          <w:p w:rsidR="009A04CF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9A04CF" w:rsidRPr="00B03098" w:rsidRDefault="006259B1" w:rsidP="00BA038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9A04CF" w:rsidRPr="00B03098" w:rsidRDefault="006259B1" w:rsidP="00BA0389">
            <w:pPr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9A04CF" w:rsidRPr="00B03098" w:rsidRDefault="006259B1" w:rsidP="00BA038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9A04CF" w:rsidRPr="00B03098" w:rsidRDefault="006259B1" w:rsidP="00BA0389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9A04CF" w:rsidRPr="00B03098" w:rsidRDefault="006259B1" w:rsidP="00BA0389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9A04CF" w:rsidRPr="00B03098" w:rsidRDefault="009A04CF" w:rsidP="007102F0">
            <w:r w:rsidRPr="00B03098">
              <w:t>Районный бюджет</w:t>
            </w:r>
          </w:p>
        </w:tc>
      </w:tr>
      <w:tr w:rsidR="006259B1" w:rsidRPr="00B03098" w:rsidTr="007102F0">
        <w:tc>
          <w:tcPr>
            <w:tcW w:w="7338" w:type="dxa"/>
            <w:gridSpan w:val="6"/>
            <w:vMerge w:val="restart"/>
          </w:tcPr>
          <w:p w:rsidR="006259B1" w:rsidRPr="00B03098" w:rsidRDefault="006259B1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Итого:</w:t>
            </w:r>
          </w:p>
          <w:p w:rsidR="006259B1" w:rsidRPr="00B03098" w:rsidRDefault="006259B1" w:rsidP="00BA0389">
            <w:pPr>
              <w:jc w:val="both"/>
            </w:pPr>
            <w:r w:rsidRPr="00B03098">
              <w:t>в том числе:</w:t>
            </w:r>
          </w:p>
          <w:p w:rsidR="006259B1" w:rsidRPr="00B03098" w:rsidRDefault="006259B1" w:rsidP="00BA0389">
            <w:r w:rsidRPr="00B03098">
              <w:t>средства районного бюджета</w:t>
            </w:r>
          </w:p>
        </w:tc>
        <w:tc>
          <w:tcPr>
            <w:tcW w:w="992" w:type="dxa"/>
          </w:tcPr>
          <w:p w:rsidR="006259B1" w:rsidRPr="00B03098" w:rsidRDefault="006259B1" w:rsidP="00BA0389">
            <w:pPr>
              <w:jc w:val="right"/>
              <w:rPr>
                <w:b/>
              </w:rPr>
            </w:pPr>
            <w:r w:rsidRPr="00B03098">
              <w:rPr>
                <w:b/>
              </w:rPr>
              <w:t>0</w:t>
            </w:r>
          </w:p>
        </w:tc>
        <w:tc>
          <w:tcPr>
            <w:tcW w:w="709" w:type="dxa"/>
          </w:tcPr>
          <w:p w:rsidR="006259B1" w:rsidRPr="00B03098" w:rsidRDefault="006259B1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6259B1" w:rsidRPr="00B03098" w:rsidRDefault="006259B1" w:rsidP="00BA0389">
            <w:pPr>
              <w:jc w:val="right"/>
              <w:rPr>
                <w:b/>
              </w:rPr>
            </w:pPr>
            <w:r w:rsidRPr="00B03098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6259B1" w:rsidRPr="00B03098" w:rsidRDefault="006259B1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6259B1" w:rsidRPr="00B03098" w:rsidRDefault="006259B1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6259B1" w:rsidRPr="00B03098" w:rsidRDefault="005C24AC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6259B1" w:rsidRPr="00B03098" w:rsidRDefault="005C24AC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6259B1" w:rsidRPr="00B03098" w:rsidRDefault="005C24AC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6259B1" w:rsidRPr="00B03098" w:rsidRDefault="006259B1" w:rsidP="00BA0389">
            <w:pPr>
              <w:jc w:val="right"/>
              <w:rPr>
                <w:b/>
              </w:rPr>
            </w:pPr>
          </w:p>
        </w:tc>
      </w:tr>
      <w:tr w:rsidR="006259B1" w:rsidRPr="00B03098" w:rsidTr="007102F0">
        <w:tc>
          <w:tcPr>
            <w:tcW w:w="7338" w:type="dxa"/>
            <w:gridSpan w:val="6"/>
            <w:vMerge/>
          </w:tcPr>
          <w:p w:rsidR="006259B1" w:rsidRPr="00B03098" w:rsidRDefault="006259B1" w:rsidP="00BA0389">
            <w:pPr>
              <w:jc w:val="center"/>
            </w:pPr>
          </w:p>
        </w:tc>
        <w:tc>
          <w:tcPr>
            <w:tcW w:w="992" w:type="dxa"/>
          </w:tcPr>
          <w:p w:rsidR="006259B1" w:rsidRPr="00B03098" w:rsidRDefault="006259B1" w:rsidP="00BA0389">
            <w:pPr>
              <w:jc w:val="right"/>
              <w:rPr>
                <w:b/>
                <w:lang w:val="en-US"/>
              </w:rPr>
            </w:pPr>
          </w:p>
          <w:p w:rsidR="006259B1" w:rsidRPr="00B03098" w:rsidRDefault="006259B1" w:rsidP="00BA0389">
            <w:pPr>
              <w:jc w:val="right"/>
              <w:rPr>
                <w:b/>
              </w:rPr>
            </w:pPr>
            <w:r w:rsidRPr="00B03098">
              <w:rPr>
                <w:b/>
              </w:rPr>
              <w:t>0</w:t>
            </w:r>
          </w:p>
        </w:tc>
        <w:tc>
          <w:tcPr>
            <w:tcW w:w="709" w:type="dxa"/>
          </w:tcPr>
          <w:p w:rsidR="006259B1" w:rsidRDefault="006259B1" w:rsidP="00BA0389">
            <w:pPr>
              <w:jc w:val="right"/>
              <w:rPr>
                <w:b/>
              </w:rPr>
            </w:pPr>
          </w:p>
          <w:p w:rsidR="006259B1" w:rsidRPr="00B03098" w:rsidRDefault="006259B1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6259B1" w:rsidRPr="00B03098" w:rsidRDefault="006259B1" w:rsidP="00BA0389">
            <w:pPr>
              <w:jc w:val="right"/>
              <w:rPr>
                <w:b/>
                <w:lang w:val="en-US"/>
              </w:rPr>
            </w:pPr>
          </w:p>
          <w:p w:rsidR="006259B1" w:rsidRPr="00B03098" w:rsidRDefault="006259B1" w:rsidP="00BA0389">
            <w:pPr>
              <w:jc w:val="right"/>
              <w:rPr>
                <w:b/>
              </w:rPr>
            </w:pPr>
            <w:r w:rsidRPr="00B03098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259B1" w:rsidRPr="00B03098" w:rsidRDefault="006259B1" w:rsidP="00BA0389">
            <w:pPr>
              <w:jc w:val="right"/>
              <w:rPr>
                <w:b/>
                <w:lang w:val="en-US"/>
              </w:rPr>
            </w:pPr>
          </w:p>
          <w:p w:rsidR="006259B1" w:rsidRPr="00B03098" w:rsidRDefault="006259B1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259B1" w:rsidRDefault="006259B1" w:rsidP="00BA0389">
            <w:pPr>
              <w:jc w:val="right"/>
              <w:rPr>
                <w:b/>
              </w:rPr>
            </w:pPr>
          </w:p>
          <w:p w:rsidR="006259B1" w:rsidRPr="00B03098" w:rsidRDefault="006259B1" w:rsidP="00BA0389">
            <w:pPr>
              <w:jc w:val="right"/>
              <w:rPr>
                <w:b/>
                <w:lang w:val="en-US"/>
              </w:rPr>
            </w:pPr>
            <w:r w:rsidRPr="00B03098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6259B1" w:rsidRDefault="006259B1" w:rsidP="00BA0389">
            <w:pPr>
              <w:jc w:val="right"/>
              <w:rPr>
                <w:b/>
              </w:rPr>
            </w:pPr>
          </w:p>
          <w:p w:rsidR="005C24AC" w:rsidRPr="005C24AC" w:rsidRDefault="005C24AC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259B1" w:rsidRDefault="006259B1" w:rsidP="00BA0389">
            <w:pPr>
              <w:jc w:val="right"/>
              <w:rPr>
                <w:b/>
              </w:rPr>
            </w:pPr>
          </w:p>
          <w:p w:rsidR="005C24AC" w:rsidRPr="005C24AC" w:rsidRDefault="005C24AC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6259B1" w:rsidRDefault="006259B1" w:rsidP="00BA0389">
            <w:pPr>
              <w:jc w:val="right"/>
              <w:rPr>
                <w:b/>
              </w:rPr>
            </w:pPr>
          </w:p>
          <w:p w:rsidR="005C24AC" w:rsidRPr="005C24AC" w:rsidRDefault="005C24AC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6259B1" w:rsidRPr="00B03098" w:rsidRDefault="006259B1" w:rsidP="00BA0389">
            <w:pPr>
              <w:jc w:val="right"/>
              <w:rPr>
                <w:b/>
                <w:lang w:val="en-US"/>
              </w:rPr>
            </w:pPr>
          </w:p>
          <w:p w:rsidR="006259B1" w:rsidRPr="00B03098" w:rsidRDefault="006259B1" w:rsidP="00BA0389">
            <w:pPr>
              <w:jc w:val="right"/>
              <w:rPr>
                <w:b/>
              </w:rPr>
            </w:pPr>
          </w:p>
        </w:tc>
      </w:tr>
      <w:tr w:rsidR="006259B1" w:rsidRPr="00B03098" w:rsidTr="00EA2D0E">
        <w:tc>
          <w:tcPr>
            <w:tcW w:w="15276" w:type="dxa"/>
            <w:gridSpan w:val="16"/>
          </w:tcPr>
          <w:p w:rsidR="006259B1" w:rsidRPr="00B03098" w:rsidRDefault="006259B1" w:rsidP="000B2A76">
            <w:pPr>
              <w:rPr>
                <w:b/>
              </w:rPr>
            </w:pPr>
            <w:r w:rsidRPr="00B03098">
              <w:rPr>
                <w:b/>
              </w:rPr>
              <w:t xml:space="preserve">Задача 4. </w:t>
            </w:r>
            <w:r w:rsidR="005C24AC">
              <w:rPr>
                <w:b/>
                <w:sz w:val="22"/>
                <w:szCs w:val="24"/>
              </w:rPr>
              <w:t>Ф</w:t>
            </w:r>
            <w:r w:rsidR="005C24AC" w:rsidRPr="003F2CA3">
              <w:rPr>
                <w:b/>
                <w:sz w:val="22"/>
                <w:szCs w:val="24"/>
              </w:rPr>
              <w:t>ормирование муниципальной  дорожной сети на основе  координируемого развития федеральных, областных автомобильных дорог</w:t>
            </w:r>
          </w:p>
        </w:tc>
      </w:tr>
      <w:tr w:rsidR="006259B1" w:rsidRPr="00B03098" w:rsidTr="005C24AC">
        <w:tc>
          <w:tcPr>
            <w:tcW w:w="530" w:type="dxa"/>
          </w:tcPr>
          <w:p w:rsidR="006259B1" w:rsidRPr="00B03098" w:rsidRDefault="006259B1" w:rsidP="00BA0389">
            <w:pPr>
              <w:jc w:val="both"/>
            </w:pPr>
            <w:r w:rsidRPr="00B03098">
              <w:t>4.1</w:t>
            </w:r>
          </w:p>
        </w:tc>
        <w:tc>
          <w:tcPr>
            <w:tcW w:w="3406" w:type="dxa"/>
            <w:gridSpan w:val="2"/>
          </w:tcPr>
          <w:p w:rsidR="006259B1" w:rsidRPr="00B03098" w:rsidRDefault="005C24AC" w:rsidP="00BA0389">
            <w:r w:rsidRPr="00D02ABE">
              <w:rPr>
                <w:sz w:val="22"/>
                <w:szCs w:val="28"/>
              </w:rPr>
              <w:t>Техническая инвентаризация дорог общего пользования местного значения</w:t>
            </w:r>
          </w:p>
        </w:tc>
        <w:tc>
          <w:tcPr>
            <w:tcW w:w="1275" w:type="dxa"/>
            <w:gridSpan w:val="2"/>
          </w:tcPr>
          <w:p w:rsidR="006259B1" w:rsidRPr="00B03098" w:rsidRDefault="005C24AC" w:rsidP="00BA0389">
            <w:pPr>
              <w:ind w:right="-108" w:hanging="108"/>
            </w:pPr>
            <w:r>
              <w:t>2014-2020</w:t>
            </w:r>
            <w:r w:rsidR="006259B1" w:rsidRPr="00B03098">
              <w:t xml:space="preserve"> гг.</w:t>
            </w:r>
          </w:p>
        </w:tc>
        <w:tc>
          <w:tcPr>
            <w:tcW w:w="2127" w:type="dxa"/>
          </w:tcPr>
          <w:p w:rsidR="006259B1" w:rsidRPr="00B03098" w:rsidRDefault="006259B1" w:rsidP="00BA0389">
            <w:pPr>
              <w:jc w:val="center"/>
            </w:pPr>
            <w:r w:rsidRPr="00B03098">
              <w:t>Отдел строительства и коммуникаций  Администрации муниципального образования «Кардымовский район» Смоленской области,</w:t>
            </w:r>
          </w:p>
          <w:p w:rsidR="006259B1" w:rsidRPr="00B03098" w:rsidRDefault="006259B1" w:rsidP="00BA0389">
            <w:pPr>
              <w:jc w:val="center"/>
            </w:pPr>
            <w:r w:rsidRPr="00B03098">
              <w:t>редакция «Знамя труда»</w:t>
            </w:r>
          </w:p>
        </w:tc>
        <w:tc>
          <w:tcPr>
            <w:tcW w:w="992" w:type="dxa"/>
          </w:tcPr>
          <w:p w:rsidR="006259B1" w:rsidRPr="00B03098" w:rsidRDefault="005C24AC" w:rsidP="00BA0389">
            <w:pPr>
              <w:jc w:val="right"/>
            </w:pPr>
            <w:r>
              <w:t>45</w:t>
            </w:r>
            <w:r w:rsidR="006259B1">
              <w:t>,</w:t>
            </w:r>
            <w:r w:rsidR="006259B1" w:rsidRPr="00B03098">
              <w:t>00</w:t>
            </w:r>
          </w:p>
        </w:tc>
        <w:tc>
          <w:tcPr>
            <w:tcW w:w="709" w:type="dxa"/>
          </w:tcPr>
          <w:p w:rsidR="006259B1" w:rsidRPr="00B03098" w:rsidRDefault="006259B1" w:rsidP="00BA0389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6259B1" w:rsidRPr="00B03098" w:rsidRDefault="005C24AC" w:rsidP="00BA0389">
            <w:pPr>
              <w:jc w:val="right"/>
            </w:pPr>
            <w:r>
              <w:t>15</w:t>
            </w:r>
            <w:r w:rsidR="006259B1">
              <w:t>,0</w:t>
            </w:r>
            <w:r w:rsidR="006259B1" w:rsidRPr="00B03098">
              <w:t>0</w:t>
            </w:r>
          </w:p>
        </w:tc>
        <w:tc>
          <w:tcPr>
            <w:tcW w:w="709" w:type="dxa"/>
          </w:tcPr>
          <w:p w:rsidR="006259B1" w:rsidRPr="00B03098" w:rsidRDefault="005C24AC" w:rsidP="00BA0389">
            <w:pPr>
              <w:jc w:val="right"/>
            </w:pPr>
            <w:r>
              <w:t>15</w:t>
            </w:r>
            <w:r w:rsidR="006259B1">
              <w:t>,0</w:t>
            </w:r>
            <w:r w:rsidR="006259B1" w:rsidRPr="00B03098">
              <w:t>0</w:t>
            </w:r>
          </w:p>
        </w:tc>
        <w:tc>
          <w:tcPr>
            <w:tcW w:w="709" w:type="dxa"/>
          </w:tcPr>
          <w:p w:rsidR="006259B1" w:rsidRPr="00B03098" w:rsidRDefault="005C24AC" w:rsidP="00BA0389">
            <w:pPr>
              <w:jc w:val="right"/>
            </w:pPr>
            <w:r>
              <w:t>15</w:t>
            </w:r>
            <w:r w:rsidR="006259B1">
              <w:t>,0</w:t>
            </w:r>
            <w:r w:rsidR="006259B1" w:rsidRPr="00B03098">
              <w:t>0</w:t>
            </w:r>
          </w:p>
        </w:tc>
        <w:tc>
          <w:tcPr>
            <w:tcW w:w="708" w:type="dxa"/>
          </w:tcPr>
          <w:p w:rsidR="006259B1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259B1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6259B1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6259B1" w:rsidRPr="00B03098" w:rsidRDefault="006259B1" w:rsidP="00BA0389">
            <w:pPr>
              <w:ind w:right="-108"/>
              <w:jc w:val="both"/>
            </w:pPr>
            <w:r w:rsidRPr="00B03098">
              <w:t>Районный бюджет</w:t>
            </w:r>
          </w:p>
        </w:tc>
      </w:tr>
      <w:tr w:rsidR="00915468" w:rsidRPr="00B03098" w:rsidTr="005C24AC">
        <w:tc>
          <w:tcPr>
            <w:tcW w:w="7338" w:type="dxa"/>
            <w:gridSpan w:val="6"/>
            <w:tcBorders>
              <w:bottom w:val="nil"/>
            </w:tcBorders>
          </w:tcPr>
          <w:p w:rsidR="00915468" w:rsidRPr="00B03098" w:rsidRDefault="00915468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Итого:</w:t>
            </w:r>
          </w:p>
          <w:p w:rsidR="00915468" w:rsidRPr="00B03098" w:rsidRDefault="00915468" w:rsidP="00BA0389">
            <w:pPr>
              <w:jc w:val="both"/>
            </w:pPr>
            <w:r w:rsidRPr="00B03098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45,</w:t>
            </w:r>
            <w:r w:rsidRPr="00B03098"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 w:rsidRPr="00B03098">
              <w:rPr>
                <w:b/>
              </w:rPr>
              <w:t>1</w:t>
            </w: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 w:rsidRPr="00B03098">
              <w:rPr>
                <w:b/>
              </w:rPr>
              <w:t>1</w:t>
            </w: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 w:rsidRPr="00B03098">
              <w:rPr>
                <w:b/>
              </w:rPr>
              <w:t>1</w:t>
            </w: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</w:p>
        </w:tc>
      </w:tr>
      <w:tr w:rsidR="00915468" w:rsidRPr="00B03098" w:rsidTr="005C24AC">
        <w:tc>
          <w:tcPr>
            <w:tcW w:w="7338" w:type="dxa"/>
            <w:gridSpan w:val="6"/>
            <w:tcBorders>
              <w:top w:val="nil"/>
            </w:tcBorders>
          </w:tcPr>
          <w:p w:rsidR="00915468" w:rsidRPr="00B03098" w:rsidRDefault="00915468" w:rsidP="00BA0389">
            <w:pPr>
              <w:jc w:val="both"/>
            </w:pPr>
            <w:r w:rsidRPr="00B03098"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>
              <w:rPr>
                <w:b/>
              </w:rPr>
              <w:t>45,</w:t>
            </w:r>
            <w:r w:rsidRPr="00B03098"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 w:rsidRPr="00B03098">
              <w:rPr>
                <w:b/>
              </w:rPr>
              <w:t>1</w:t>
            </w: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 w:rsidRPr="00B03098">
              <w:rPr>
                <w:b/>
              </w:rPr>
              <w:t>1</w:t>
            </w: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 w:rsidRPr="00B03098">
              <w:rPr>
                <w:b/>
              </w:rPr>
              <w:t>1</w:t>
            </w: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8" w:type="dxa"/>
            <w:tcBorders>
              <w:top w:val="nil"/>
            </w:tcBorders>
          </w:tcPr>
          <w:p w:rsidR="00915468" w:rsidRPr="005C24AC" w:rsidRDefault="00915468" w:rsidP="009154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915468" w:rsidRPr="005C24AC" w:rsidRDefault="00915468" w:rsidP="009154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915468" w:rsidRPr="005C24AC" w:rsidRDefault="00915468" w:rsidP="009154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</w:p>
        </w:tc>
      </w:tr>
      <w:tr w:rsidR="00915468" w:rsidRPr="00B03098" w:rsidTr="005C24AC">
        <w:tc>
          <w:tcPr>
            <w:tcW w:w="7338" w:type="dxa"/>
            <w:gridSpan w:val="6"/>
            <w:tcBorders>
              <w:bottom w:val="nil"/>
            </w:tcBorders>
          </w:tcPr>
          <w:p w:rsidR="00915468" w:rsidRPr="00B03098" w:rsidRDefault="00915468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Всего по программе:</w:t>
            </w:r>
          </w:p>
          <w:p w:rsidR="00915468" w:rsidRPr="00B03098" w:rsidRDefault="00915468" w:rsidP="00BA0389">
            <w:pPr>
              <w:jc w:val="both"/>
            </w:pPr>
            <w:r w:rsidRPr="00B03098">
              <w:rPr>
                <w:b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8" w:type="dxa"/>
            <w:tcBorders>
              <w:bottom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</w:p>
        </w:tc>
      </w:tr>
      <w:tr w:rsidR="00915468" w:rsidRPr="00B03098" w:rsidTr="005C24AC">
        <w:tc>
          <w:tcPr>
            <w:tcW w:w="7338" w:type="dxa"/>
            <w:gridSpan w:val="6"/>
            <w:tcBorders>
              <w:top w:val="nil"/>
            </w:tcBorders>
          </w:tcPr>
          <w:p w:rsidR="00915468" w:rsidRPr="00B03098" w:rsidRDefault="00915468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8" w:type="dxa"/>
            <w:tcBorders>
              <w:top w:val="nil"/>
            </w:tcBorders>
          </w:tcPr>
          <w:p w:rsidR="00915468" w:rsidRPr="005C24AC" w:rsidRDefault="00915468" w:rsidP="009154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915468" w:rsidRPr="005C24AC" w:rsidRDefault="00915468" w:rsidP="009154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915468" w:rsidRPr="005C24AC" w:rsidRDefault="00915468" w:rsidP="009154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</w:p>
        </w:tc>
      </w:tr>
    </w:tbl>
    <w:p w:rsidR="004017AC" w:rsidRDefault="004017AC" w:rsidP="00790BF9">
      <w:pPr>
        <w:jc w:val="center"/>
        <w:rPr>
          <w:b/>
          <w:sz w:val="28"/>
          <w:szCs w:val="28"/>
        </w:rPr>
      </w:pPr>
    </w:p>
    <w:p w:rsidR="004017AC" w:rsidRDefault="004017AC" w:rsidP="00790BF9">
      <w:pPr>
        <w:jc w:val="center"/>
        <w:rPr>
          <w:b/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</w:p>
    <w:p w:rsidR="00790BF9" w:rsidRDefault="00790BF9" w:rsidP="00790BF9">
      <w:pPr>
        <w:jc w:val="both"/>
        <w:rPr>
          <w:sz w:val="28"/>
          <w:szCs w:val="28"/>
        </w:rPr>
        <w:sectPr w:rsidR="00790BF9" w:rsidSect="00BA0389">
          <w:pgSz w:w="16838" w:h="11906" w:orient="landscape"/>
          <w:pgMar w:top="1077" w:right="567" w:bottom="851" w:left="1134" w:header="709" w:footer="709" w:gutter="0"/>
          <w:cols w:space="708"/>
          <w:docGrid w:linePitch="360"/>
        </w:sectPr>
      </w:pPr>
    </w:p>
    <w:p w:rsidR="00790BF9" w:rsidRPr="00F26079" w:rsidRDefault="00790BF9" w:rsidP="00790BF9">
      <w:pPr>
        <w:jc w:val="both"/>
        <w:rPr>
          <w:b/>
          <w:bCs/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790BF9" w:rsidRDefault="00790BF9" w:rsidP="00790B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21DB" w:rsidRDefault="009121DB" w:rsidP="009121DB">
      <w:pPr>
        <w:ind w:firstLine="70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 w:rsidR="00915468">
        <w:rPr>
          <w:sz w:val="28"/>
          <w:szCs w:val="28"/>
        </w:rPr>
        <w:t>- районный бюджет) составит  6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</w:p>
    <w:p w:rsidR="009121DB" w:rsidRPr="00967854" w:rsidRDefault="009121DB" w:rsidP="009121DB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9121DB" w:rsidRDefault="009121DB" w:rsidP="009121DB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9121DB" w:rsidRDefault="009121DB" w:rsidP="009121DB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 w:rsidR="00915468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</w:t>
      </w:r>
      <w:proofErr w:type="gramStart"/>
      <w:r w:rsidRPr="00967854">
        <w:rPr>
          <w:sz w:val="28"/>
          <w:szCs w:val="28"/>
        </w:rPr>
        <w:t>.р</w:t>
      </w:r>
      <w:proofErr w:type="gramEnd"/>
      <w:r w:rsidRPr="00967854">
        <w:rPr>
          <w:sz w:val="28"/>
          <w:szCs w:val="28"/>
        </w:rPr>
        <w:t>уб.,</w:t>
      </w:r>
    </w:p>
    <w:p w:rsidR="009121DB" w:rsidRDefault="009121DB" w:rsidP="009121DB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 w:rsidR="00915468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854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9121DB" w:rsidRDefault="009121DB" w:rsidP="009121DB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 w:rsidR="00915468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9121DB" w:rsidRDefault="009121DB" w:rsidP="009121DB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9121DB" w:rsidRDefault="009121DB" w:rsidP="009121DB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9121DB" w:rsidRDefault="009121DB" w:rsidP="009121DB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      </w:t>
      </w:r>
    </w:p>
    <w:p w:rsidR="00790BF9" w:rsidRPr="00F26079" w:rsidRDefault="00790BF9" w:rsidP="009121DB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</w:p>
    <w:p w:rsidR="00790BF9" w:rsidRPr="001A56E4" w:rsidRDefault="00790BF9" w:rsidP="00790BF9">
      <w:pPr>
        <w:jc w:val="both"/>
        <w:rPr>
          <w:sz w:val="28"/>
          <w:szCs w:val="28"/>
        </w:rPr>
      </w:pPr>
    </w:p>
    <w:p w:rsidR="00790BF9" w:rsidRPr="001A56E4" w:rsidRDefault="00790BF9" w:rsidP="00790BF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790BF9" w:rsidRDefault="00790BF9" w:rsidP="00790BF9">
      <w:pPr>
        <w:pStyle w:val="ConsPlusNonformat"/>
        <w:widowControl/>
        <w:jc w:val="both"/>
        <w:rPr>
          <w:sz w:val="24"/>
          <w:szCs w:val="24"/>
        </w:rPr>
      </w:pPr>
      <w:r w:rsidRPr="001A56E4">
        <w:rPr>
          <w:rFonts w:ascii="Times New Roman" w:hAnsi="Times New Roman"/>
          <w:sz w:val="28"/>
          <w:szCs w:val="28"/>
        </w:rPr>
        <w:t xml:space="preserve">        </w:t>
      </w:r>
    </w:p>
    <w:p w:rsidR="006B6B54" w:rsidRPr="006B6B54" w:rsidRDefault="006B6B54" w:rsidP="006B6B54">
      <w:pPr>
        <w:pStyle w:val="a7"/>
        <w:ind w:firstLine="708"/>
        <w:jc w:val="both"/>
        <w:rPr>
          <w:b w:val="0"/>
          <w:i w:val="0"/>
          <w:sz w:val="28"/>
          <w:szCs w:val="28"/>
        </w:rPr>
      </w:pPr>
      <w:r w:rsidRPr="006B6B54">
        <w:rPr>
          <w:b w:val="0"/>
          <w:i w:val="0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6B6B54" w:rsidRDefault="006B6B54" w:rsidP="006B6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6B6B54" w:rsidRDefault="006B6B54" w:rsidP="006B6B54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6B6B54" w:rsidRPr="001D7B7E" w:rsidRDefault="006B6B54" w:rsidP="006B6B54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6B6B54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6B6B54" w:rsidRPr="001D7B7E" w:rsidRDefault="006B6B54" w:rsidP="006B6B54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lastRenderedPageBreak/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6B6B54" w:rsidRDefault="006B6B54" w:rsidP="006B6B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6B6B54" w:rsidRDefault="006B6B54" w:rsidP="006B6B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790BF9" w:rsidRPr="00972225" w:rsidRDefault="00790BF9" w:rsidP="00790BF9">
      <w:pPr>
        <w:ind w:firstLine="709"/>
        <w:jc w:val="both"/>
        <w:rPr>
          <w:sz w:val="28"/>
          <w:szCs w:val="28"/>
        </w:rPr>
      </w:pPr>
    </w:p>
    <w:p w:rsidR="00790BF9" w:rsidRDefault="00790BF9" w:rsidP="00790BF9">
      <w:pPr>
        <w:pStyle w:val="ConsPlusNonformat"/>
        <w:widowControl/>
        <w:jc w:val="both"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/>
    <w:p w:rsidR="00790BF9" w:rsidRPr="00790BF9" w:rsidRDefault="00790BF9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F45F1F" w:rsidSect="00F45F1F">
      <w:footerReference w:type="default" r:id="rId15"/>
      <w:pgSz w:w="11906" w:h="16838"/>
      <w:pgMar w:top="1135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BD" w:rsidRDefault="000422BD" w:rsidP="00DE7091">
      <w:r>
        <w:separator/>
      </w:r>
    </w:p>
  </w:endnote>
  <w:endnote w:type="continuationSeparator" w:id="0">
    <w:p w:rsidR="000422BD" w:rsidRDefault="000422BD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1D" w:rsidRPr="009F681D" w:rsidRDefault="009F681D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00847  от 10.12.2014, Подписано ЭЦП: Иванов Олег Вячеславович, "Глава Администрации МО ""Кардымовский р-н"" Смоленской области" 10.12.2014 12:00:52,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89" w:rsidRPr="00C6617C" w:rsidRDefault="00BA0389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BD" w:rsidRDefault="000422BD" w:rsidP="00DE7091">
      <w:r>
        <w:separator/>
      </w:r>
    </w:p>
  </w:footnote>
  <w:footnote w:type="continuationSeparator" w:id="0">
    <w:p w:rsidR="000422BD" w:rsidRDefault="000422BD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  <w:num w:numId="22">
    <w:abstractNumId w:val="11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4EAF"/>
    <w:rsid w:val="00023B93"/>
    <w:rsid w:val="000300AD"/>
    <w:rsid w:val="000422BD"/>
    <w:rsid w:val="00044167"/>
    <w:rsid w:val="00046CA9"/>
    <w:rsid w:val="00053ECB"/>
    <w:rsid w:val="00063A7E"/>
    <w:rsid w:val="00066E33"/>
    <w:rsid w:val="00081A47"/>
    <w:rsid w:val="000858EE"/>
    <w:rsid w:val="000A20CE"/>
    <w:rsid w:val="000A5EE3"/>
    <w:rsid w:val="000B0F1F"/>
    <w:rsid w:val="000B2A76"/>
    <w:rsid w:val="000C28CA"/>
    <w:rsid w:val="000C6CF2"/>
    <w:rsid w:val="000F0443"/>
    <w:rsid w:val="000F52D8"/>
    <w:rsid w:val="001154D5"/>
    <w:rsid w:val="00115641"/>
    <w:rsid w:val="0012416F"/>
    <w:rsid w:val="0012492C"/>
    <w:rsid w:val="00124CED"/>
    <w:rsid w:val="00151E4E"/>
    <w:rsid w:val="00164AF7"/>
    <w:rsid w:val="001705C7"/>
    <w:rsid w:val="001A0635"/>
    <w:rsid w:val="001A7307"/>
    <w:rsid w:val="001B2A27"/>
    <w:rsid w:val="001B47D1"/>
    <w:rsid w:val="001C1CD8"/>
    <w:rsid w:val="001C617D"/>
    <w:rsid w:val="001D4BA5"/>
    <w:rsid w:val="001E3905"/>
    <w:rsid w:val="00200F67"/>
    <w:rsid w:val="002034D6"/>
    <w:rsid w:val="002147E2"/>
    <w:rsid w:val="0022060B"/>
    <w:rsid w:val="00222F49"/>
    <w:rsid w:val="002253A6"/>
    <w:rsid w:val="00245BEC"/>
    <w:rsid w:val="00253BA6"/>
    <w:rsid w:val="002544C9"/>
    <w:rsid w:val="00271D02"/>
    <w:rsid w:val="002777FE"/>
    <w:rsid w:val="00292624"/>
    <w:rsid w:val="002946E7"/>
    <w:rsid w:val="002A239F"/>
    <w:rsid w:val="002A37D6"/>
    <w:rsid w:val="002A67E7"/>
    <w:rsid w:val="002C0203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6886"/>
    <w:rsid w:val="00313D98"/>
    <w:rsid w:val="00314D92"/>
    <w:rsid w:val="003225E9"/>
    <w:rsid w:val="003245BF"/>
    <w:rsid w:val="00345E32"/>
    <w:rsid w:val="00350A62"/>
    <w:rsid w:val="00357426"/>
    <w:rsid w:val="003847CC"/>
    <w:rsid w:val="00397950"/>
    <w:rsid w:val="003A63AE"/>
    <w:rsid w:val="003C1B78"/>
    <w:rsid w:val="003C3339"/>
    <w:rsid w:val="003C7CBB"/>
    <w:rsid w:val="003D14D3"/>
    <w:rsid w:val="003D2B20"/>
    <w:rsid w:val="003D4D0F"/>
    <w:rsid w:val="003E68CF"/>
    <w:rsid w:val="004017AC"/>
    <w:rsid w:val="004025D3"/>
    <w:rsid w:val="004068F7"/>
    <w:rsid w:val="0041032C"/>
    <w:rsid w:val="0041176C"/>
    <w:rsid w:val="004205E6"/>
    <w:rsid w:val="00422682"/>
    <w:rsid w:val="00441422"/>
    <w:rsid w:val="00447AFA"/>
    <w:rsid w:val="004525A4"/>
    <w:rsid w:val="00454B78"/>
    <w:rsid w:val="004560FE"/>
    <w:rsid w:val="0046596E"/>
    <w:rsid w:val="0049367F"/>
    <w:rsid w:val="004A00D7"/>
    <w:rsid w:val="004C3FF3"/>
    <w:rsid w:val="004C5CC1"/>
    <w:rsid w:val="004D25DB"/>
    <w:rsid w:val="004E0927"/>
    <w:rsid w:val="004E0A9B"/>
    <w:rsid w:val="004F425C"/>
    <w:rsid w:val="00500DD1"/>
    <w:rsid w:val="0050403F"/>
    <w:rsid w:val="00506FF9"/>
    <w:rsid w:val="00517BFF"/>
    <w:rsid w:val="00530E8A"/>
    <w:rsid w:val="00531AF6"/>
    <w:rsid w:val="00531FEB"/>
    <w:rsid w:val="00537878"/>
    <w:rsid w:val="00547718"/>
    <w:rsid w:val="00547DA0"/>
    <w:rsid w:val="00555494"/>
    <w:rsid w:val="00562132"/>
    <w:rsid w:val="00562F55"/>
    <w:rsid w:val="00570C58"/>
    <w:rsid w:val="00571B8C"/>
    <w:rsid w:val="005924B8"/>
    <w:rsid w:val="00593413"/>
    <w:rsid w:val="00596FA3"/>
    <w:rsid w:val="005B1A6E"/>
    <w:rsid w:val="005C1C69"/>
    <w:rsid w:val="005C24AC"/>
    <w:rsid w:val="005E3336"/>
    <w:rsid w:val="005F11E8"/>
    <w:rsid w:val="006159CA"/>
    <w:rsid w:val="00616AF0"/>
    <w:rsid w:val="00623289"/>
    <w:rsid w:val="006259B1"/>
    <w:rsid w:val="00642E04"/>
    <w:rsid w:val="00671D32"/>
    <w:rsid w:val="00673FED"/>
    <w:rsid w:val="00690B28"/>
    <w:rsid w:val="006944C4"/>
    <w:rsid w:val="006957EF"/>
    <w:rsid w:val="006A0C54"/>
    <w:rsid w:val="006B6B54"/>
    <w:rsid w:val="006C08B8"/>
    <w:rsid w:val="006C293E"/>
    <w:rsid w:val="006C2FE1"/>
    <w:rsid w:val="006D1A2A"/>
    <w:rsid w:val="006D4907"/>
    <w:rsid w:val="006E2754"/>
    <w:rsid w:val="007035A0"/>
    <w:rsid w:val="007102F0"/>
    <w:rsid w:val="0071788C"/>
    <w:rsid w:val="00720225"/>
    <w:rsid w:val="007305B9"/>
    <w:rsid w:val="007452B6"/>
    <w:rsid w:val="00770632"/>
    <w:rsid w:val="00787CED"/>
    <w:rsid w:val="00790BF9"/>
    <w:rsid w:val="007963B1"/>
    <w:rsid w:val="00796CA3"/>
    <w:rsid w:val="007A3756"/>
    <w:rsid w:val="007A6A82"/>
    <w:rsid w:val="007B5504"/>
    <w:rsid w:val="007C0F42"/>
    <w:rsid w:val="007D3BE6"/>
    <w:rsid w:val="007E18E8"/>
    <w:rsid w:val="007E3406"/>
    <w:rsid w:val="007E76D7"/>
    <w:rsid w:val="008150A0"/>
    <w:rsid w:val="00826F3C"/>
    <w:rsid w:val="00844460"/>
    <w:rsid w:val="00846E13"/>
    <w:rsid w:val="008531FD"/>
    <w:rsid w:val="0086389B"/>
    <w:rsid w:val="00865E22"/>
    <w:rsid w:val="008935D6"/>
    <w:rsid w:val="008A27FA"/>
    <w:rsid w:val="008B56D0"/>
    <w:rsid w:val="009121DB"/>
    <w:rsid w:val="00915468"/>
    <w:rsid w:val="0092016D"/>
    <w:rsid w:val="00930F19"/>
    <w:rsid w:val="009312DB"/>
    <w:rsid w:val="00935D8C"/>
    <w:rsid w:val="0094437C"/>
    <w:rsid w:val="00961BF9"/>
    <w:rsid w:val="009779F6"/>
    <w:rsid w:val="009819D8"/>
    <w:rsid w:val="00990753"/>
    <w:rsid w:val="009933E1"/>
    <w:rsid w:val="009A03BB"/>
    <w:rsid w:val="009A04CF"/>
    <w:rsid w:val="009D3D38"/>
    <w:rsid w:val="009D60FD"/>
    <w:rsid w:val="009F681D"/>
    <w:rsid w:val="00A10CBF"/>
    <w:rsid w:val="00A37BDB"/>
    <w:rsid w:val="00A37BDD"/>
    <w:rsid w:val="00A54883"/>
    <w:rsid w:val="00A814ED"/>
    <w:rsid w:val="00A9329B"/>
    <w:rsid w:val="00A97E8B"/>
    <w:rsid w:val="00AB033B"/>
    <w:rsid w:val="00AC242A"/>
    <w:rsid w:val="00AC31D4"/>
    <w:rsid w:val="00AD13E6"/>
    <w:rsid w:val="00AE3DEC"/>
    <w:rsid w:val="00AE4957"/>
    <w:rsid w:val="00AF28CF"/>
    <w:rsid w:val="00B100C4"/>
    <w:rsid w:val="00B131B3"/>
    <w:rsid w:val="00B52A77"/>
    <w:rsid w:val="00B53D62"/>
    <w:rsid w:val="00B611D1"/>
    <w:rsid w:val="00B65BED"/>
    <w:rsid w:val="00B76435"/>
    <w:rsid w:val="00B82D49"/>
    <w:rsid w:val="00B82E58"/>
    <w:rsid w:val="00B91306"/>
    <w:rsid w:val="00B91CDD"/>
    <w:rsid w:val="00B94C31"/>
    <w:rsid w:val="00BA0389"/>
    <w:rsid w:val="00BA04FE"/>
    <w:rsid w:val="00BA7152"/>
    <w:rsid w:val="00BB7CE6"/>
    <w:rsid w:val="00BD5861"/>
    <w:rsid w:val="00BE1CCB"/>
    <w:rsid w:val="00BE489E"/>
    <w:rsid w:val="00BE68B5"/>
    <w:rsid w:val="00BF3403"/>
    <w:rsid w:val="00C00B63"/>
    <w:rsid w:val="00C140DD"/>
    <w:rsid w:val="00C2168C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A7BE7"/>
    <w:rsid w:val="00CB2D03"/>
    <w:rsid w:val="00CB5512"/>
    <w:rsid w:val="00CB79C2"/>
    <w:rsid w:val="00CC6B2C"/>
    <w:rsid w:val="00CD68B5"/>
    <w:rsid w:val="00CD7FE0"/>
    <w:rsid w:val="00CE3028"/>
    <w:rsid w:val="00CE5895"/>
    <w:rsid w:val="00D05C1D"/>
    <w:rsid w:val="00D1379C"/>
    <w:rsid w:val="00D24DC4"/>
    <w:rsid w:val="00D60B0A"/>
    <w:rsid w:val="00D60C0C"/>
    <w:rsid w:val="00D618F0"/>
    <w:rsid w:val="00D910F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7091"/>
    <w:rsid w:val="00DF04E5"/>
    <w:rsid w:val="00DF30D0"/>
    <w:rsid w:val="00DF3CDA"/>
    <w:rsid w:val="00DF6018"/>
    <w:rsid w:val="00E239BD"/>
    <w:rsid w:val="00E35E2F"/>
    <w:rsid w:val="00E5630A"/>
    <w:rsid w:val="00E564B2"/>
    <w:rsid w:val="00E669FE"/>
    <w:rsid w:val="00E72833"/>
    <w:rsid w:val="00E748F7"/>
    <w:rsid w:val="00E945BA"/>
    <w:rsid w:val="00E97766"/>
    <w:rsid w:val="00EA0865"/>
    <w:rsid w:val="00EA14FC"/>
    <w:rsid w:val="00EA2D0E"/>
    <w:rsid w:val="00EA4CB5"/>
    <w:rsid w:val="00EA7D24"/>
    <w:rsid w:val="00EB319C"/>
    <w:rsid w:val="00EB31B5"/>
    <w:rsid w:val="00EB7ACD"/>
    <w:rsid w:val="00EC228F"/>
    <w:rsid w:val="00EC38D2"/>
    <w:rsid w:val="00ED14C6"/>
    <w:rsid w:val="00EE50C9"/>
    <w:rsid w:val="00F013D5"/>
    <w:rsid w:val="00F12440"/>
    <w:rsid w:val="00F17204"/>
    <w:rsid w:val="00F36A75"/>
    <w:rsid w:val="00F41967"/>
    <w:rsid w:val="00F45F1F"/>
    <w:rsid w:val="00F62074"/>
    <w:rsid w:val="00F72F3A"/>
    <w:rsid w:val="00F73811"/>
    <w:rsid w:val="00F759BF"/>
    <w:rsid w:val="00F77054"/>
    <w:rsid w:val="00F83488"/>
    <w:rsid w:val="00F93FB9"/>
    <w:rsid w:val="00F979D8"/>
    <w:rsid w:val="00FA4876"/>
    <w:rsid w:val="00FA5305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molensk.rgo.ru/files/2010/10/trassa.jpg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9829059829059825E-2"/>
          <c:y val="0.14054054054054071"/>
          <c:w val="0.5829059829059825"/>
          <c:h val="0.7297297297297297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341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асфальтобетонное покрытие 25,75%</c:v>
                </c:pt>
                <c:pt idx="1">
                  <c:v>ж/б покрытие 4%</c:v>
                </c:pt>
                <c:pt idx="2">
                  <c:v>ПГС 10,75 %</c:v>
                </c:pt>
                <c:pt idx="3">
                  <c:v>Грунтовые дороги 61,5%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25.75</c:v>
                </c:pt>
                <c:pt idx="1">
                  <c:v>2</c:v>
                </c:pt>
                <c:pt idx="2">
                  <c:v>10.75</c:v>
                </c:pt>
                <c:pt idx="3">
                  <c:v>61.5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41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асфальтобетонное покрытие 25,75%</c:v>
                </c:pt>
                <c:pt idx="1">
                  <c:v>ж/б покрытие 4%</c:v>
                </c:pt>
                <c:pt idx="2">
                  <c:v>ПГС 10,75 %</c:v>
                </c:pt>
                <c:pt idx="3">
                  <c:v>Грунтовые дороги 61,5%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341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асфальтобетонное покрытие 25,75%</c:v>
                </c:pt>
                <c:pt idx="1">
                  <c:v>ж/б покрытие 4%</c:v>
                </c:pt>
                <c:pt idx="2">
                  <c:v>ПГС 10,75 %</c:v>
                </c:pt>
                <c:pt idx="3">
                  <c:v>Грунтовые дороги 61,5%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341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085470085470081"/>
          <c:y val="0.18378378378378379"/>
          <c:w val="0.29230769230769443"/>
          <c:h val="0.63243243243243263"/>
        </c:manualLayout>
      </c:layout>
      <c:spPr>
        <a:noFill/>
        <a:ln w="3355">
          <a:solidFill>
            <a:srgbClr val="000000"/>
          </a:solidFill>
          <a:prstDash val="solid"/>
        </a:ln>
      </c:spPr>
      <c:txPr>
        <a:bodyPr/>
        <a:lstStyle/>
        <a:p>
          <a:pPr>
            <a:defRPr sz="7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7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1F24-B830-4FF2-A1C8-DF8159FF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nachecon</cp:lastModifiedBy>
  <cp:revision>2</cp:revision>
  <cp:lastPrinted>2011-12-27T05:48:00Z</cp:lastPrinted>
  <dcterms:created xsi:type="dcterms:W3CDTF">2014-12-15T07:52:00Z</dcterms:created>
  <dcterms:modified xsi:type="dcterms:W3CDTF">2014-12-15T07:52:00Z</dcterms:modified>
</cp:coreProperties>
</file>