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8E4383">
        <w:rPr>
          <w:rFonts w:cs="Arial"/>
        </w:rPr>
        <w:t>№ 67-10-68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466"/>
        <w:gridCol w:w="466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7A156A" w:rsidRDefault="007A156A" w:rsidP="00D17A14"/>
          <w:p w:rsidR="00D412D9" w:rsidRDefault="00037966" w:rsidP="00D17A14">
            <w:r>
              <w:object w:dxaOrig="11595" w:dyaOrig="7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2.35pt;height:396pt" o:ole="">
                  <v:imagedata r:id="rId7" o:title=""/>
                </v:shape>
                <o:OLEObject Type="Embed" ProgID="PBrush" ShapeID="_x0000_i1025" DrawAspect="Content" ObjectID="_1571810260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7A156A" w:rsidRDefault="007A156A" w:rsidP="007A156A">
            <w:pPr>
              <w:spacing w:after="0" w:line="240" w:lineRule="auto"/>
              <w:ind w:right="-108"/>
              <w:jc w:val="both"/>
              <w:rPr>
                <w:b/>
                <w:bCs/>
                <w:sz w:val="20"/>
                <w:szCs w:val="20"/>
              </w:rPr>
            </w:pPr>
          </w:p>
          <w:p w:rsidR="003B3BEF" w:rsidRPr="007A156A" w:rsidRDefault="003B3BEF" w:rsidP="007A156A">
            <w:pPr>
              <w:spacing w:after="0" w:line="240" w:lineRule="auto"/>
              <w:ind w:right="-108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  <w:b/>
                <w:bCs/>
              </w:rPr>
              <w:t>1</w:t>
            </w:r>
            <w:r w:rsidRPr="007A156A">
              <w:rPr>
                <w:rFonts w:ascii="Arial" w:hAnsi="Arial" w:cs="Arial"/>
                <w:b/>
              </w:rPr>
              <w:t>. Месторасположение: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Смоленская область, п. Кардымово, ул. П</w:t>
            </w:r>
            <w:r w:rsidR="00426F2B" w:rsidRPr="007A156A">
              <w:rPr>
                <w:rFonts w:ascii="Arial" w:hAnsi="Arial" w:cs="Arial"/>
              </w:rPr>
              <w:t>обеда, д. 9</w:t>
            </w:r>
            <w:r w:rsidRPr="007A156A">
              <w:rPr>
                <w:rFonts w:ascii="Arial" w:hAnsi="Arial" w:cs="Arial"/>
              </w:rPr>
              <w:t>;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расстояние до г. Москвы: 350 км;</w:t>
            </w:r>
          </w:p>
          <w:p w:rsidR="003B3BEF" w:rsidRPr="007A156A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  <w:sz w:val="22"/>
                <w:szCs w:val="22"/>
              </w:rPr>
            </w:pPr>
            <w:r w:rsidRPr="007A156A">
              <w:rPr>
                <w:rFonts w:cs="Arial"/>
                <w:sz w:val="22"/>
                <w:szCs w:val="22"/>
              </w:rPr>
              <w:t>- расстояние до г. Смоленска: 25 км;</w:t>
            </w:r>
          </w:p>
          <w:p w:rsidR="003B3BEF" w:rsidRPr="007A156A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  <w:sz w:val="22"/>
                <w:szCs w:val="22"/>
              </w:rPr>
            </w:pPr>
            <w:r w:rsidRPr="007A156A">
              <w:rPr>
                <w:rFonts w:cs="Arial"/>
                <w:sz w:val="22"/>
                <w:szCs w:val="22"/>
              </w:rPr>
              <w:t>- расстояние п. Кардымово центр поселка.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</w:rPr>
            </w:pPr>
            <w:r w:rsidRPr="007A156A">
              <w:rPr>
                <w:rFonts w:ascii="Arial" w:hAnsi="Arial" w:cs="Arial"/>
                <w:b/>
                <w:bCs/>
              </w:rPr>
              <w:t>2</w:t>
            </w:r>
            <w:r w:rsidRPr="007A156A">
              <w:rPr>
                <w:rFonts w:ascii="Arial" w:hAnsi="Arial" w:cs="Arial"/>
              </w:rPr>
              <w:t xml:space="preserve">. </w:t>
            </w:r>
            <w:r w:rsidRPr="007A156A">
              <w:rPr>
                <w:rFonts w:ascii="Arial" w:hAnsi="Arial" w:cs="Arial"/>
                <w:b/>
              </w:rPr>
              <w:t>Характеристика участка: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площадь –</w:t>
            </w:r>
            <w:r w:rsidR="00B44FE7" w:rsidRPr="007A156A">
              <w:rPr>
                <w:rFonts w:ascii="Arial" w:hAnsi="Arial" w:cs="Arial"/>
              </w:rPr>
              <w:t xml:space="preserve"> 0,15 га</w:t>
            </w:r>
            <w:r w:rsidRPr="007A156A">
              <w:rPr>
                <w:rFonts w:ascii="Arial" w:hAnsi="Arial" w:cs="Arial"/>
              </w:rPr>
              <w:t>;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</w:t>
            </w:r>
            <w:r w:rsidR="007A156A">
              <w:rPr>
                <w:rFonts w:ascii="Arial" w:hAnsi="Arial" w:cs="Arial"/>
              </w:rPr>
              <w:t xml:space="preserve"> </w:t>
            </w:r>
            <w:r w:rsidRPr="007A156A">
              <w:rPr>
                <w:rFonts w:ascii="Arial" w:hAnsi="Arial" w:cs="Arial"/>
              </w:rPr>
              <w:t>категория земель – земли населенных пунктов;</w:t>
            </w:r>
          </w:p>
          <w:p w:rsidR="007A156A" w:rsidRPr="007A156A" w:rsidRDefault="007A156A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7A156A">
              <w:rPr>
                <w:rFonts w:ascii="Arial" w:hAnsi="Arial" w:cs="Arial"/>
              </w:rPr>
              <w:t>приоритетное направление использования – размещение офиса, предприятия и организации торговли, сферы услуг;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форма собственности – частная.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</w:rPr>
            </w:pPr>
            <w:r w:rsidRPr="007A156A">
              <w:rPr>
                <w:rFonts w:ascii="Arial" w:hAnsi="Arial" w:cs="Arial"/>
                <w:b/>
              </w:rPr>
              <w:t>3. Подъездные пути: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 xml:space="preserve">- автодорога </w:t>
            </w:r>
            <w:r w:rsidR="00426F2B" w:rsidRPr="007A156A">
              <w:rPr>
                <w:rFonts w:ascii="Arial" w:hAnsi="Arial" w:cs="Arial"/>
              </w:rPr>
              <w:t>«Смоленск – Вязьма - Зубцов» 50</w:t>
            </w:r>
            <w:r w:rsidRPr="007A156A">
              <w:rPr>
                <w:rFonts w:ascii="Arial" w:hAnsi="Arial" w:cs="Arial"/>
              </w:rPr>
              <w:t xml:space="preserve"> м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автодорога «Минск - Москва» - 17 км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 xml:space="preserve">- железная дорога Москва – </w:t>
            </w:r>
            <w:r w:rsidR="00BD7506" w:rsidRPr="007A156A">
              <w:rPr>
                <w:rFonts w:ascii="Arial" w:hAnsi="Arial" w:cs="Arial"/>
              </w:rPr>
              <w:t>Западная Европа – 0,5</w:t>
            </w:r>
            <w:r w:rsidRPr="007A156A">
              <w:rPr>
                <w:rFonts w:ascii="Arial" w:hAnsi="Arial" w:cs="Arial"/>
              </w:rPr>
              <w:t xml:space="preserve"> км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</w:rPr>
            </w:pPr>
            <w:r w:rsidRPr="007A156A">
              <w:rPr>
                <w:rFonts w:ascii="Arial" w:hAnsi="Arial" w:cs="Arial"/>
                <w:b/>
              </w:rPr>
              <w:t>4. Инженерные коммуникации:</w:t>
            </w:r>
          </w:p>
          <w:p w:rsidR="007A156A" w:rsidRPr="007A156A" w:rsidRDefault="007A156A" w:rsidP="007A156A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газоснабжение - ориентировочное расстояние 50,0 км, мощность-10,0 м</w:t>
            </w:r>
            <w:r w:rsidRPr="007A156A">
              <w:rPr>
                <w:rFonts w:ascii="Arial" w:hAnsi="Arial" w:cs="Arial"/>
                <w:vertAlign w:val="superscript"/>
              </w:rPr>
              <w:t>3</w:t>
            </w:r>
            <w:r w:rsidRPr="007A156A">
              <w:rPr>
                <w:rFonts w:ascii="Arial" w:hAnsi="Arial" w:cs="Arial"/>
              </w:rPr>
              <w:t>/час;</w:t>
            </w:r>
          </w:p>
          <w:p w:rsidR="007A156A" w:rsidRPr="007A156A" w:rsidRDefault="007A156A" w:rsidP="007A156A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электроэнергия-подключено 380 кВт;</w:t>
            </w:r>
          </w:p>
          <w:p w:rsidR="007A156A" w:rsidRPr="007A156A" w:rsidRDefault="007A156A" w:rsidP="007A156A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водоснабжение - расстояние от точки подключения до ближайшей границы земельного участка - 120м, 200м;</w:t>
            </w:r>
          </w:p>
          <w:p w:rsidR="007A156A" w:rsidRPr="007A156A" w:rsidRDefault="007A156A" w:rsidP="007A156A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- водоотведение - есть возможность подключения, а также строительства локальных очистных сооружений (ориетировочно мощность 1500 м</w:t>
            </w:r>
            <w:r w:rsidRPr="007A156A">
              <w:rPr>
                <w:rFonts w:ascii="Arial" w:hAnsi="Arial" w:cs="Arial"/>
                <w:vertAlign w:val="superscript"/>
              </w:rPr>
              <w:t>3</w:t>
            </w:r>
            <w:r w:rsidRPr="007A156A">
              <w:rPr>
                <w:rFonts w:ascii="Arial" w:hAnsi="Arial" w:cs="Arial"/>
              </w:rPr>
              <w:t>/сут.)</w:t>
            </w:r>
          </w:p>
          <w:p w:rsidR="003B3BEF" w:rsidRPr="007A156A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</w:rPr>
            </w:pPr>
            <w:r w:rsidRPr="007A156A">
              <w:rPr>
                <w:rFonts w:ascii="Arial" w:hAnsi="Arial" w:cs="Arial"/>
                <w:b/>
              </w:rPr>
              <w:t>5. Условия предоставления:</w:t>
            </w:r>
          </w:p>
          <w:p w:rsidR="003B3BEF" w:rsidRPr="007A156A" w:rsidRDefault="003B3BEF" w:rsidP="007A156A">
            <w:pPr>
              <w:spacing w:after="0" w:line="240" w:lineRule="auto"/>
              <w:ind w:firstLine="33"/>
              <w:jc w:val="both"/>
              <w:rPr>
                <w:rFonts w:ascii="Arial" w:hAnsi="Arial" w:cs="Arial"/>
              </w:rPr>
            </w:pPr>
            <w:r w:rsidRPr="007A156A">
              <w:rPr>
                <w:rFonts w:ascii="Arial" w:hAnsi="Arial" w:cs="Arial"/>
              </w:rPr>
              <w:t>выкуп</w:t>
            </w:r>
          </w:p>
        </w:tc>
      </w:tr>
    </w:tbl>
    <w:p w:rsidR="003B3BEF" w:rsidRDefault="003B3BEF" w:rsidP="007A156A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A95" w:rsidRDefault="00FD6A95" w:rsidP="00E71BE2">
      <w:pPr>
        <w:spacing w:after="0" w:line="240" w:lineRule="auto"/>
      </w:pPr>
      <w:r>
        <w:separator/>
      </w:r>
    </w:p>
  </w:endnote>
  <w:endnote w:type="continuationSeparator" w:id="1">
    <w:p w:rsidR="00FD6A95" w:rsidRDefault="00FD6A95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A95" w:rsidRDefault="00FD6A95" w:rsidP="00E71BE2">
      <w:pPr>
        <w:spacing w:after="0" w:line="240" w:lineRule="auto"/>
      </w:pPr>
      <w:r>
        <w:separator/>
      </w:r>
    </w:p>
  </w:footnote>
  <w:footnote w:type="continuationSeparator" w:id="1">
    <w:p w:rsidR="00FD6A95" w:rsidRDefault="00FD6A95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0D6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42F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9E3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56A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A95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  <w:rsid w:val="00FF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E3AE4-1A5F-422C-8C90-BF2C7CFF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21</cp:revision>
  <dcterms:created xsi:type="dcterms:W3CDTF">2014-03-28T11:01:00Z</dcterms:created>
  <dcterms:modified xsi:type="dcterms:W3CDTF">2017-11-10T06:11:00Z</dcterms:modified>
</cp:coreProperties>
</file>