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3" w:rsidRPr="00D42CC3" w:rsidRDefault="00217FBA" w:rsidP="00074C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-177165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E3" w:rsidRPr="00D42CC3" w:rsidRDefault="00074CE3" w:rsidP="00074CE3">
      <w:pPr>
        <w:jc w:val="center"/>
        <w:rPr>
          <w:b/>
          <w:sz w:val="28"/>
          <w:szCs w:val="28"/>
        </w:rPr>
      </w:pPr>
    </w:p>
    <w:p w:rsidR="000B3973" w:rsidRDefault="000B3973" w:rsidP="00074CE3">
      <w:pPr>
        <w:pStyle w:val="1"/>
        <w:jc w:val="center"/>
        <w:rPr>
          <w:b/>
          <w:sz w:val="28"/>
          <w:szCs w:val="28"/>
        </w:rPr>
      </w:pPr>
    </w:p>
    <w:p w:rsidR="000B3973" w:rsidRDefault="000B3973" w:rsidP="00074CE3">
      <w:pPr>
        <w:pStyle w:val="1"/>
        <w:jc w:val="center"/>
        <w:rPr>
          <w:b/>
          <w:sz w:val="28"/>
          <w:szCs w:val="28"/>
        </w:rPr>
      </w:pPr>
    </w:p>
    <w:p w:rsidR="00074CE3" w:rsidRPr="00A8770B" w:rsidRDefault="00074CE3" w:rsidP="00074CE3">
      <w:pPr>
        <w:pStyle w:val="1"/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АДМИНИСТРАЦИЯ   МУНИЦИПАЛЬНОГО ОБРАЗОВАНИЯ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«КАРДЫМОВСКИЙ РАЙОН» СМОЛЕНСКОЙ ОБЛАСТИ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</w:p>
    <w:p w:rsidR="00074CE3" w:rsidRPr="00A8770B" w:rsidRDefault="00074CE3" w:rsidP="00074CE3">
      <w:pPr>
        <w:pStyle w:val="1"/>
        <w:jc w:val="center"/>
        <w:rPr>
          <w:b/>
          <w:spacing w:val="50"/>
          <w:sz w:val="28"/>
          <w:szCs w:val="28"/>
        </w:rPr>
      </w:pPr>
      <w:r w:rsidRPr="00A8770B">
        <w:rPr>
          <w:b/>
          <w:spacing w:val="50"/>
          <w:sz w:val="28"/>
          <w:szCs w:val="28"/>
        </w:rPr>
        <w:t>ПОСТАНОВЛЕНИЕ</w:t>
      </w:r>
    </w:p>
    <w:p w:rsidR="00842AC9" w:rsidRPr="00A8770B" w:rsidRDefault="00842AC9" w:rsidP="00842AC9">
      <w:pPr>
        <w:rPr>
          <w:b/>
          <w:sz w:val="28"/>
          <w:szCs w:val="28"/>
        </w:rPr>
      </w:pPr>
    </w:p>
    <w:p w:rsidR="00074CE3" w:rsidRPr="004A6818" w:rsidRDefault="00074CE3" w:rsidP="00D43DED">
      <w:pPr>
        <w:ind w:firstLine="0"/>
        <w:rPr>
          <w:sz w:val="28"/>
          <w:szCs w:val="28"/>
        </w:rPr>
      </w:pPr>
      <w:r w:rsidRPr="004A6818">
        <w:rPr>
          <w:sz w:val="28"/>
          <w:szCs w:val="28"/>
        </w:rPr>
        <w:t xml:space="preserve">от </w:t>
      </w:r>
      <w:r w:rsidR="00217FBA">
        <w:rPr>
          <w:sz w:val="28"/>
          <w:szCs w:val="28"/>
        </w:rPr>
        <w:t>02</w:t>
      </w:r>
      <w:r w:rsidR="00842AC9">
        <w:rPr>
          <w:sz w:val="28"/>
          <w:szCs w:val="28"/>
        </w:rPr>
        <w:t>.</w:t>
      </w:r>
      <w:r w:rsidR="00217FBA">
        <w:rPr>
          <w:sz w:val="28"/>
          <w:szCs w:val="28"/>
        </w:rPr>
        <w:t>10</w:t>
      </w:r>
      <w:r w:rsidRPr="004A6818">
        <w:rPr>
          <w:sz w:val="28"/>
          <w:szCs w:val="28"/>
        </w:rPr>
        <w:t>. 20</w:t>
      </w:r>
      <w:r w:rsidR="00B42E8C">
        <w:rPr>
          <w:sz w:val="28"/>
          <w:szCs w:val="28"/>
        </w:rPr>
        <w:t>1</w:t>
      </w:r>
      <w:r w:rsidR="0016267E"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  № </w:t>
      </w:r>
      <w:r w:rsidR="00217FBA">
        <w:rPr>
          <w:sz w:val="28"/>
          <w:szCs w:val="28"/>
        </w:rPr>
        <w:t>00595</w:t>
      </w:r>
    </w:p>
    <w:p w:rsidR="00074CE3" w:rsidRPr="004A6818" w:rsidRDefault="00074CE3" w:rsidP="00074CE3">
      <w:pPr>
        <w:rPr>
          <w:sz w:val="28"/>
          <w:szCs w:val="28"/>
        </w:rPr>
      </w:pPr>
    </w:p>
    <w:p w:rsidR="00DC0A2C" w:rsidRPr="00435AFD" w:rsidRDefault="00DC0A2C" w:rsidP="00DC30B2">
      <w:pPr>
        <w:tabs>
          <w:tab w:val="left" w:pos="4820"/>
        </w:tabs>
        <w:ind w:right="5386" w:firstLine="0"/>
        <w:rPr>
          <w:sz w:val="28"/>
          <w:szCs w:val="28"/>
        </w:rPr>
      </w:pPr>
      <w:r w:rsidRPr="002D03D0">
        <w:rPr>
          <w:sz w:val="28"/>
          <w:szCs w:val="28"/>
        </w:rPr>
        <w:t>О</w:t>
      </w:r>
      <w:r w:rsidR="00DC30B2">
        <w:rPr>
          <w:sz w:val="28"/>
          <w:szCs w:val="28"/>
        </w:rPr>
        <w:t xml:space="preserve"> </w:t>
      </w:r>
      <w:r w:rsidR="00A140DA">
        <w:rPr>
          <w:sz w:val="28"/>
          <w:szCs w:val="28"/>
        </w:rPr>
        <w:t>внесении</w:t>
      </w:r>
      <w:r w:rsidR="00DC30B2">
        <w:rPr>
          <w:sz w:val="28"/>
          <w:szCs w:val="28"/>
        </w:rPr>
        <w:t xml:space="preserve"> </w:t>
      </w:r>
      <w:r w:rsidR="00A140DA">
        <w:rPr>
          <w:sz w:val="28"/>
          <w:szCs w:val="28"/>
        </w:rPr>
        <w:t>изменений</w:t>
      </w:r>
      <w:r w:rsidR="00DC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C0F87">
        <w:rPr>
          <w:color w:val="212121"/>
          <w:sz w:val="28"/>
          <w:szCs w:val="28"/>
        </w:rPr>
        <w:t xml:space="preserve">муниципальную </w:t>
      </w:r>
      <w:r w:rsidR="00DC30B2">
        <w:rPr>
          <w:color w:val="212121"/>
          <w:sz w:val="28"/>
          <w:szCs w:val="28"/>
        </w:rPr>
        <w:t>п</w:t>
      </w:r>
      <w:r w:rsidR="00A140DA">
        <w:rPr>
          <w:color w:val="212121"/>
          <w:sz w:val="28"/>
          <w:szCs w:val="28"/>
        </w:rPr>
        <w:t>рограмму</w:t>
      </w:r>
      <w:r w:rsidR="00CC2CD9">
        <w:rPr>
          <w:sz w:val="28"/>
          <w:szCs w:val="28"/>
        </w:rPr>
        <w:t xml:space="preserve">«Развитие культуры, спорта и туризма на территории муниципального образования «Кардымовский район» </w:t>
      </w:r>
      <w:r w:rsidR="0016267E">
        <w:rPr>
          <w:sz w:val="28"/>
          <w:szCs w:val="28"/>
        </w:rPr>
        <w:t>Смоленской области» на 2014-2020</w:t>
      </w:r>
      <w:r w:rsidR="00CC2CD9">
        <w:rPr>
          <w:sz w:val="28"/>
          <w:szCs w:val="28"/>
        </w:rPr>
        <w:t xml:space="preserve"> годы</w:t>
      </w:r>
    </w:p>
    <w:p w:rsidR="00074CE3" w:rsidRDefault="00074CE3" w:rsidP="00074CE3">
      <w:pPr>
        <w:ind w:right="5532"/>
        <w:rPr>
          <w:sz w:val="28"/>
          <w:szCs w:val="28"/>
        </w:rPr>
      </w:pPr>
    </w:p>
    <w:p w:rsidR="00A8770B" w:rsidRPr="00074CE3" w:rsidRDefault="00A8770B" w:rsidP="00074CE3">
      <w:pPr>
        <w:ind w:right="5532"/>
        <w:rPr>
          <w:sz w:val="28"/>
          <w:szCs w:val="28"/>
        </w:rPr>
      </w:pPr>
    </w:p>
    <w:p w:rsidR="00A8770B" w:rsidRDefault="00CC2CD9" w:rsidP="00074CE3">
      <w:pPr>
        <w:tabs>
          <w:tab w:val="lef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</w:t>
      </w:r>
      <w:r w:rsidR="004545E7">
        <w:rPr>
          <w:sz w:val="28"/>
          <w:szCs w:val="28"/>
        </w:rPr>
        <w:t xml:space="preserve"> </w:t>
      </w:r>
      <w:r w:rsidR="007B40C7">
        <w:rPr>
          <w:sz w:val="28"/>
          <w:szCs w:val="28"/>
        </w:rPr>
        <w:t>от 06.10.20</w:t>
      </w:r>
      <w:r w:rsidR="007B40C7" w:rsidRPr="0060240E">
        <w:rPr>
          <w:sz w:val="28"/>
          <w:szCs w:val="28"/>
        </w:rPr>
        <w:t>03</w:t>
      </w:r>
      <w:r w:rsidR="006F482D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 xml:space="preserve">остановлением Администрации муниципального образования «Кардымовский район» Смоленской областиот </w:t>
      </w:r>
      <w:r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60450" w:rsidRDefault="00460450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074CE3" w:rsidRDefault="00DC0A2C" w:rsidP="00A8770B">
      <w:pPr>
        <w:tabs>
          <w:tab w:val="left" w:pos="10080"/>
        </w:tabs>
        <w:ind w:right="12"/>
        <w:rPr>
          <w:sz w:val="28"/>
          <w:szCs w:val="28"/>
        </w:rPr>
      </w:pPr>
      <w:r w:rsidRPr="002D03D0">
        <w:rPr>
          <w:sz w:val="28"/>
          <w:szCs w:val="28"/>
        </w:rPr>
        <w:t>п о с т а н о в л я е т:</w:t>
      </w:r>
    </w:p>
    <w:p w:rsidR="00DC0A2C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8823E9" w:rsidRDefault="00037F89" w:rsidP="00C26FD9">
      <w:pPr>
        <w:tabs>
          <w:tab w:val="lef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A2C">
        <w:rPr>
          <w:sz w:val="28"/>
          <w:szCs w:val="28"/>
        </w:rPr>
        <w:t xml:space="preserve">Внести в </w:t>
      </w:r>
      <w:r w:rsidR="00460450">
        <w:rPr>
          <w:sz w:val="28"/>
          <w:szCs w:val="28"/>
        </w:rPr>
        <w:t>муниципальную</w:t>
      </w:r>
      <w:r w:rsidR="00460450" w:rsidRPr="002F4634">
        <w:rPr>
          <w:sz w:val="28"/>
          <w:szCs w:val="28"/>
        </w:rPr>
        <w:t xml:space="preserve"> программ</w:t>
      </w:r>
      <w:r w:rsidR="00460450">
        <w:rPr>
          <w:sz w:val="28"/>
          <w:szCs w:val="28"/>
        </w:rPr>
        <w:t>у</w:t>
      </w:r>
      <w:r w:rsidR="00CC2CD9">
        <w:rPr>
          <w:sz w:val="28"/>
          <w:szCs w:val="28"/>
        </w:rPr>
        <w:t xml:space="preserve">«Развитие культуры, спорта и туризма на территории муниципального образования «Кардымовский район» </w:t>
      </w:r>
      <w:r w:rsidR="0016267E">
        <w:rPr>
          <w:sz w:val="28"/>
          <w:szCs w:val="28"/>
        </w:rPr>
        <w:t>Смоленской области» на 2014-2020</w:t>
      </w:r>
      <w:r w:rsidR="00CC2CD9">
        <w:rPr>
          <w:sz w:val="28"/>
          <w:szCs w:val="28"/>
        </w:rPr>
        <w:t xml:space="preserve"> годы</w:t>
      </w:r>
      <w:r w:rsidR="00460450">
        <w:rPr>
          <w:bCs/>
          <w:sz w:val="28"/>
          <w:szCs w:val="36"/>
        </w:rPr>
        <w:t xml:space="preserve">, </w:t>
      </w:r>
      <w:r w:rsidR="00C26FD9">
        <w:rPr>
          <w:bCs/>
          <w:sz w:val="28"/>
          <w:szCs w:val="36"/>
        </w:rPr>
        <w:t>утвержденную</w:t>
      </w:r>
      <w:r w:rsidR="00A72076">
        <w:rPr>
          <w:bCs/>
          <w:sz w:val="28"/>
          <w:szCs w:val="36"/>
        </w:rPr>
        <w:t xml:space="preserve"> </w:t>
      </w:r>
      <w:r w:rsidR="00C26FD9">
        <w:rPr>
          <w:bCs/>
          <w:sz w:val="28"/>
          <w:szCs w:val="36"/>
        </w:rPr>
        <w:t xml:space="preserve"> постановлением</w:t>
      </w:r>
      <w:r w:rsidR="00A72076">
        <w:rPr>
          <w:bCs/>
          <w:sz w:val="28"/>
          <w:szCs w:val="36"/>
        </w:rPr>
        <w:t xml:space="preserve"> </w:t>
      </w:r>
      <w:r w:rsidR="00C26FD9">
        <w:rPr>
          <w:sz w:val="28"/>
          <w:szCs w:val="28"/>
        </w:rPr>
        <w:t>Администрации</w:t>
      </w:r>
      <w:r w:rsidR="00A72076">
        <w:rPr>
          <w:sz w:val="28"/>
          <w:szCs w:val="28"/>
        </w:rPr>
        <w:t xml:space="preserve"> </w:t>
      </w:r>
      <w:r w:rsidR="00C26FD9">
        <w:rPr>
          <w:sz w:val="28"/>
          <w:szCs w:val="28"/>
        </w:rPr>
        <w:t xml:space="preserve">муниципального образования «Кардымовский район» </w:t>
      </w:r>
      <w:r w:rsidR="00CC2CD9">
        <w:rPr>
          <w:sz w:val="28"/>
          <w:szCs w:val="28"/>
        </w:rPr>
        <w:t xml:space="preserve">Смоленской области от </w:t>
      </w:r>
      <w:r w:rsidR="0016267E">
        <w:rPr>
          <w:sz w:val="28"/>
          <w:szCs w:val="28"/>
        </w:rPr>
        <w:t>11.03</w:t>
      </w:r>
      <w:r w:rsidR="00CC2CD9" w:rsidRPr="00CC2CD9">
        <w:rPr>
          <w:sz w:val="28"/>
          <w:szCs w:val="28"/>
        </w:rPr>
        <w:t>.</w:t>
      </w:r>
      <w:r w:rsidR="0016267E">
        <w:rPr>
          <w:sz w:val="28"/>
          <w:szCs w:val="28"/>
        </w:rPr>
        <w:t>2015</w:t>
      </w:r>
      <w:r w:rsidR="00CC2CD9">
        <w:rPr>
          <w:sz w:val="28"/>
          <w:szCs w:val="28"/>
        </w:rPr>
        <w:t xml:space="preserve"> № </w:t>
      </w:r>
      <w:r w:rsidR="0016267E">
        <w:rPr>
          <w:sz w:val="28"/>
          <w:szCs w:val="28"/>
        </w:rPr>
        <w:t>00124</w:t>
      </w:r>
      <w:r w:rsidR="00C26FD9">
        <w:rPr>
          <w:sz w:val="28"/>
          <w:szCs w:val="28"/>
        </w:rPr>
        <w:t xml:space="preserve"> следующие изменения</w:t>
      </w:r>
      <w:r w:rsidR="00E06206" w:rsidRPr="00E06B73">
        <w:rPr>
          <w:sz w:val="28"/>
          <w:szCs w:val="28"/>
        </w:rPr>
        <w:t>:</w:t>
      </w:r>
    </w:p>
    <w:p w:rsidR="00D83501" w:rsidRDefault="00D83501" w:rsidP="00D83501">
      <w:pPr>
        <w:tabs>
          <w:tab w:val="left" w:pos="10080"/>
        </w:tabs>
        <w:ind w:right="12"/>
        <w:rPr>
          <w:sz w:val="28"/>
          <w:szCs w:val="28"/>
        </w:rPr>
      </w:pPr>
      <w:r w:rsidRPr="0068552E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 «Перечень подпрограмм»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8"/>
        <w:gridCol w:w="5126"/>
      </w:tblGrid>
      <w:tr w:rsidR="00D83501" w:rsidTr="00D83501">
        <w:tc>
          <w:tcPr>
            <w:tcW w:w="5188" w:type="dxa"/>
          </w:tcPr>
          <w:p w:rsidR="00D83501" w:rsidRPr="00D83501" w:rsidRDefault="00D83501" w:rsidP="00D8350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3501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126" w:type="dxa"/>
          </w:tcPr>
          <w:p w:rsidR="00D83501" w:rsidRP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835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-подпрограмма </w:t>
            </w:r>
            <w:r w:rsidRPr="00D83501">
              <w:rPr>
                <w:rFonts w:ascii="Times New Roman" w:hAnsi="Times New Roman" w:cs="Times New Roman"/>
                <w:bCs/>
                <w:sz w:val="28"/>
                <w:szCs w:val="28"/>
              </w:rPr>
              <w:t>«Культурно-досуговая деятельность</w:t>
            </w:r>
            <w:r w:rsidRPr="00D835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»; </w:t>
            </w:r>
          </w:p>
          <w:p w:rsidR="00D83501" w:rsidRPr="00D83501" w:rsidRDefault="00D83501" w:rsidP="00D83501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D83501">
              <w:rPr>
                <w:sz w:val="28"/>
                <w:szCs w:val="28"/>
              </w:rPr>
              <w:t xml:space="preserve">-подпрограмма </w:t>
            </w:r>
            <w:r w:rsidRPr="00D83501">
              <w:rPr>
                <w:bCs/>
                <w:sz w:val="28"/>
                <w:szCs w:val="28"/>
              </w:rPr>
              <w:t>«Развитие библиотечного обслуживания»;</w:t>
            </w:r>
          </w:p>
          <w:p w:rsidR="00D83501" w:rsidRPr="00D83501" w:rsidRDefault="00D83501" w:rsidP="00D83501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83501">
              <w:rPr>
                <w:sz w:val="28"/>
                <w:szCs w:val="28"/>
              </w:rPr>
              <w:t>-подпрограмма «Развитие музейной деятельности»;</w:t>
            </w:r>
          </w:p>
          <w:p w:rsidR="00D83501" w:rsidRP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835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-подпрограмма «Развитиедополнительного образования в сфере культуры и искусства</w:t>
            </w:r>
            <w:r w:rsidRPr="00D835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350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;</w:t>
            </w:r>
          </w:p>
          <w:p w:rsidR="00D83501" w:rsidRPr="00D83501" w:rsidRDefault="00D83501" w:rsidP="00D83501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83501">
              <w:rPr>
                <w:sz w:val="28"/>
                <w:szCs w:val="28"/>
              </w:rPr>
              <w:t>- подпрограмма «Развитие внутреннего и въездного туризма»;</w:t>
            </w:r>
          </w:p>
          <w:p w:rsidR="00D83501" w:rsidRPr="00D83501" w:rsidRDefault="00D83501" w:rsidP="00D83501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83501">
              <w:rPr>
                <w:sz w:val="28"/>
                <w:szCs w:val="28"/>
              </w:rPr>
              <w:t>- подпрограмма «Развитие физической культуры и спорта»;</w:t>
            </w:r>
          </w:p>
          <w:p w:rsidR="00D83501" w:rsidRPr="00D83501" w:rsidRDefault="00D83501" w:rsidP="00D83501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83501">
              <w:rPr>
                <w:sz w:val="28"/>
                <w:szCs w:val="28"/>
              </w:rPr>
              <w:t>-подпрограмма «Обеспечение исполнения программы»</w:t>
            </w:r>
          </w:p>
          <w:p w:rsidR="00D83501" w:rsidRPr="00D83501" w:rsidRDefault="00D83501" w:rsidP="00D83501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83501">
              <w:rPr>
                <w:sz w:val="28"/>
                <w:szCs w:val="28"/>
              </w:rPr>
              <w:t>-подпрограмма «Организация деятельности муниципального казенного учреждения «Централизованная бухгалтерия учреждений культуры»муниципального образования «Кардымовский район» Смоленской области</w:t>
            </w:r>
          </w:p>
          <w:p w:rsidR="00D83501" w:rsidRPr="00D83501" w:rsidRDefault="00D83501" w:rsidP="00D83501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83501">
              <w:rPr>
                <w:sz w:val="28"/>
                <w:szCs w:val="28"/>
              </w:rPr>
              <w:t>- подпрограмма «Энергосбережение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</w:t>
            </w:r>
          </w:p>
        </w:tc>
      </w:tr>
    </w:tbl>
    <w:p w:rsidR="00D83501" w:rsidRPr="0068552E" w:rsidRDefault="00D83501" w:rsidP="00D83501">
      <w:pPr>
        <w:tabs>
          <w:tab w:val="left" w:pos="10080"/>
        </w:tabs>
        <w:ind w:right="12"/>
        <w:rPr>
          <w:sz w:val="28"/>
          <w:szCs w:val="28"/>
        </w:rPr>
      </w:pPr>
    </w:p>
    <w:p w:rsidR="00D83501" w:rsidRDefault="00D83501" w:rsidP="00D835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DD4D4E">
        <w:rPr>
          <w:sz w:val="28"/>
          <w:szCs w:val="28"/>
        </w:rPr>
        <w:t>2.</w:t>
      </w:r>
      <w:r>
        <w:rPr>
          <w:sz w:val="28"/>
          <w:szCs w:val="28"/>
        </w:rPr>
        <w:t xml:space="preserve"> В паспорте программы позицию«</w:t>
      </w:r>
      <w:r w:rsidRPr="00E243B5">
        <w:rPr>
          <w:sz w:val="28"/>
          <w:szCs w:val="28"/>
        </w:rPr>
        <w:t>Источники и объемы финансирования Программы</w:t>
      </w:r>
      <w:r>
        <w:rPr>
          <w:sz w:val="28"/>
          <w:szCs w:val="28"/>
        </w:rPr>
        <w:t>» изложить в следующей редакции</w:t>
      </w:r>
      <w:r w:rsidRPr="00B46188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70"/>
      </w:tblGrid>
      <w:tr w:rsidR="00D83501" w:rsidRPr="00E243B5" w:rsidTr="00D83501">
        <w:tc>
          <w:tcPr>
            <w:tcW w:w="3936" w:type="dxa"/>
            <w:shd w:val="clear" w:color="auto" w:fill="auto"/>
          </w:tcPr>
          <w:p w:rsidR="00D83501" w:rsidRPr="00E243B5" w:rsidRDefault="00D83501" w:rsidP="00D8350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270" w:type="dxa"/>
            <w:shd w:val="clear" w:color="auto" w:fill="auto"/>
          </w:tcPr>
          <w:p w:rsidR="00D83501" w:rsidRPr="004C16F0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программы  </w:t>
            </w: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спорта и туризма на территории   муниципального образования «Кардымовский район» Смоленской области» на 2014-2020 г.г. 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184 787 737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 рублей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D83501" w:rsidRPr="0029323D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айонного бюджета 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  178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540 855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534 628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4 712254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рублей;</w:t>
            </w:r>
          </w:p>
          <w:p w:rsidR="00D83501" w:rsidRPr="00031A5B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- 2014 год –  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181 856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24 577 228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Pr="00031A5B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D83501" w:rsidRPr="00031A5B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55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 рублей;</w:t>
            </w:r>
          </w:p>
          <w:p w:rsidR="00D83501" w:rsidRPr="004C16F0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2015 год –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27 082 722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D83501" w:rsidRPr="004C16F0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26 768 942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рублей,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3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160 000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D83501" w:rsidRPr="001E153B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федерального бюджета – 153 780,0 рублей;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- 2016 год – 24 747 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174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82 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937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3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160 000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D83501" w:rsidRPr="0091344E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4 237,0 рублей;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- 2017 год – 25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847</w:t>
            </w: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174</w:t>
            </w: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682 937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3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160 000,0 рублей,</w:t>
            </w:r>
          </w:p>
          <w:p w:rsidR="00D83501" w:rsidRPr="0091344E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4 237,0 рублей;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25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642 937,0 рублей,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25 642 937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- 2019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 – 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642 937,0  рублей, -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25 642 937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- 2020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 – 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642 937,0  рублей, - из них:</w:t>
            </w:r>
          </w:p>
          <w:p w:rsidR="00D83501" w:rsidRPr="00E243B5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25 642 937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</w:p>
        </w:tc>
      </w:tr>
    </w:tbl>
    <w:p w:rsidR="00D83501" w:rsidRDefault="00D83501" w:rsidP="00D83501">
      <w:pPr>
        <w:ind w:firstLine="720"/>
        <w:rPr>
          <w:color w:val="FF0000"/>
        </w:rPr>
      </w:pPr>
    </w:p>
    <w:p w:rsidR="00D83501" w:rsidRDefault="00D83501" w:rsidP="00D83501">
      <w:pPr>
        <w:ind w:firstLine="720"/>
        <w:rPr>
          <w:sz w:val="28"/>
          <w:szCs w:val="28"/>
        </w:rPr>
      </w:pPr>
      <w:r w:rsidRPr="00B4370C">
        <w:rPr>
          <w:sz w:val="28"/>
          <w:szCs w:val="28"/>
        </w:rPr>
        <w:t>1.</w:t>
      </w:r>
      <w:r w:rsidRPr="00DD4D4E">
        <w:rPr>
          <w:sz w:val="28"/>
          <w:szCs w:val="28"/>
        </w:rPr>
        <w:t xml:space="preserve">3. </w:t>
      </w:r>
      <w:r>
        <w:rPr>
          <w:sz w:val="28"/>
          <w:szCs w:val="28"/>
        </w:rPr>
        <w:t>Раздел 4 изложить в следующей редакции</w:t>
      </w:r>
      <w:r w:rsidRPr="00BE23FA">
        <w:rPr>
          <w:sz w:val="28"/>
          <w:szCs w:val="28"/>
        </w:rPr>
        <w:t>:</w:t>
      </w:r>
    </w:p>
    <w:p w:rsidR="00D83501" w:rsidRPr="0029323D" w:rsidRDefault="00D83501" w:rsidP="00D83501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31A5B">
        <w:rPr>
          <w:rFonts w:ascii="Times New Roman" w:hAnsi="Times New Roman" w:cs="Times New Roman"/>
          <w:sz w:val="28"/>
          <w:szCs w:val="28"/>
        </w:rPr>
        <w:t>О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 муниципальной программы  </w:t>
      </w:r>
      <w:r w:rsidRPr="00031A5B">
        <w:rPr>
          <w:rFonts w:ascii="Times New Roman" w:hAnsi="Times New Roman" w:cs="Times New Roman"/>
          <w:sz w:val="28"/>
          <w:szCs w:val="28"/>
        </w:rPr>
        <w:t xml:space="preserve">«Развитие культуры, спорта и туризма на территории   муниципального образования «Кардымовский район» Смоленской области» на 2014-2020 г.г. 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составляет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184 787 737</w:t>
      </w:r>
      <w:r w:rsidRPr="0029323D">
        <w:rPr>
          <w:rFonts w:ascii="Times New Roman" w:hAnsi="Times New Roman" w:cs="Times New Roman"/>
          <w:spacing w:val="-6"/>
          <w:sz w:val="28"/>
          <w:szCs w:val="28"/>
        </w:rPr>
        <w:t>,62 рублей, из них:</w:t>
      </w:r>
    </w:p>
    <w:p w:rsidR="00D83501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  178 540 855</w:t>
      </w:r>
      <w:r w:rsidRPr="00A05A2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D83501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1 534 628,62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83501" w:rsidRPr="00031A5B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4 712 254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D83501" w:rsidRPr="00031A5B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031A5B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- 2014 год –  30 181 856,62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24 577 228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Pr="00031A5B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рублей;</w:t>
      </w:r>
    </w:p>
    <w:p w:rsidR="00D83501" w:rsidRPr="00031A5B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0 000,0 рублей;</w:t>
      </w:r>
    </w:p>
    <w:p w:rsidR="00D83501" w:rsidRPr="004C16F0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B65020">
        <w:rPr>
          <w:rFonts w:ascii="Times New Roman" w:hAnsi="Times New Roman" w:cs="Times New Roman"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27 082 722</w:t>
      </w:r>
      <w:r w:rsidRPr="00A05A20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D83501" w:rsidRPr="004C16F0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4C16F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26 768 942</w:t>
      </w:r>
      <w:r w:rsidRPr="00A05A20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332B3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160 000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D83501" w:rsidRPr="001E153B" w:rsidRDefault="00D83501" w:rsidP="00D83501">
      <w:pPr>
        <w:pStyle w:val="ConsPlusNonformat"/>
        <w:ind w:firstLine="3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153 780,0 рублей;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- 2016 год – 24 747 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174</w:t>
      </w:r>
      <w:r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за счетсредств районного бюджета – 24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82 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937</w:t>
      </w:r>
      <w:r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332B3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160 000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D83501" w:rsidRPr="0091344E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федерального бюджета – 4 237,0 рублей;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B20EFA">
        <w:rPr>
          <w:rFonts w:ascii="Times New Roman" w:hAnsi="Times New Roman" w:cs="Times New Roman"/>
          <w:spacing w:val="-6"/>
          <w:sz w:val="28"/>
          <w:szCs w:val="28"/>
        </w:rPr>
        <w:t>- 2017 год – 25 </w:t>
      </w:r>
      <w:r>
        <w:rPr>
          <w:rFonts w:ascii="Times New Roman" w:hAnsi="Times New Roman" w:cs="Times New Roman"/>
          <w:spacing w:val="-6"/>
          <w:sz w:val="28"/>
          <w:szCs w:val="28"/>
        </w:rPr>
        <w:t>847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174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 за счет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25</w:t>
      </w:r>
      <w:r>
        <w:rPr>
          <w:rFonts w:ascii="Times New Roman" w:hAnsi="Times New Roman" w:cs="Times New Roman"/>
          <w:spacing w:val="-6"/>
          <w:sz w:val="28"/>
          <w:szCs w:val="28"/>
        </w:rPr>
        <w:t> 682 937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332B3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160 000,0 рублей,</w:t>
      </w:r>
    </w:p>
    <w:p w:rsidR="00D83501" w:rsidRPr="0091344E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4 237,0 рублей;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3100B1">
        <w:rPr>
          <w:rFonts w:ascii="Times New Roman" w:hAnsi="Times New Roman" w:cs="Times New Roman"/>
          <w:spacing w:val="-6"/>
          <w:sz w:val="28"/>
          <w:szCs w:val="28"/>
        </w:rPr>
        <w:t>- 2018 год – 25 </w:t>
      </w:r>
      <w:r>
        <w:rPr>
          <w:rFonts w:ascii="Times New Roman" w:hAnsi="Times New Roman" w:cs="Times New Roman"/>
          <w:spacing w:val="-6"/>
          <w:sz w:val="28"/>
          <w:szCs w:val="28"/>
        </w:rPr>
        <w:t>642 937,0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25 642 937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D83501" w:rsidRDefault="00D83501" w:rsidP="00D83501">
      <w:pPr>
        <w:pStyle w:val="ConsPlusNonformat"/>
        <w:ind w:hanging="14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-  областного бюджета -  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83501" w:rsidRPr="00031A5B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- 2019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год – 25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8642 937,0 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25 642 937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D83501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83501" w:rsidRPr="00031A5B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- 2020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год – 25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642 937,0 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D83501" w:rsidRDefault="00D83501" w:rsidP="00D83501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25 642 937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D83501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83501" w:rsidRPr="00031A5B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год».</w:t>
      </w:r>
    </w:p>
    <w:p w:rsidR="00D83501" w:rsidRPr="0060240E" w:rsidRDefault="00D83501" w:rsidP="00D83501">
      <w:pPr>
        <w:pStyle w:val="afd"/>
        <w:ind w:left="-57"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8552E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1 к Программе в паспорте Подпрограммы «Культурно-досуговая деятельность»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D83501" w:rsidRPr="00BC04B3" w:rsidTr="00D83501">
        <w:tc>
          <w:tcPr>
            <w:tcW w:w="4428" w:type="dxa"/>
          </w:tcPr>
          <w:p w:rsidR="00D83501" w:rsidRPr="00BC04B3" w:rsidRDefault="00D83501" w:rsidP="00D83501">
            <w:pPr>
              <w:ind w:firstLine="0"/>
            </w:pPr>
            <w:r w:rsidRPr="00BC04B3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D83501" w:rsidRPr="00F85396" w:rsidRDefault="00D83501" w:rsidP="00D8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F85396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>ия подпрограммы составит:  84 383 054</w:t>
            </w:r>
            <w:r w:rsidRPr="004C16F0">
              <w:rPr>
                <w:sz w:val="28"/>
                <w:szCs w:val="28"/>
              </w:rPr>
              <w:t>,0 рублей</w:t>
            </w:r>
            <w:r w:rsidRPr="00F85396">
              <w:rPr>
                <w:sz w:val="28"/>
                <w:szCs w:val="28"/>
              </w:rPr>
              <w:t>;</w:t>
            </w:r>
          </w:p>
          <w:p w:rsidR="00D83501" w:rsidRPr="004C16F0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F853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–79 783 054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D83501" w:rsidRPr="00F85396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D83501" w:rsidRPr="00F85396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4 600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D83501" w:rsidRPr="001D0B52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D83501" w:rsidRPr="001D0B52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 16 311 454,0 рублей,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D83501" w:rsidRPr="001D0B52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4 450 000,0  рублей.</w:t>
            </w:r>
          </w:p>
          <w:p w:rsidR="00D83501" w:rsidRPr="004C16F0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2015 год – 12 396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100,0 рублей, из них:</w:t>
            </w:r>
          </w:p>
          <w:p w:rsidR="00D83501" w:rsidRPr="004C16F0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12 246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100,0  рублей, 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 xml:space="preserve"> - 2016 год −  10 279  100,0  рублей</w:t>
            </w:r>
            <w:r>
              <w:rPr>
                <w:spacing w:val="-6"/>
                <w:sz w:val="28"/>
                <w:szCs w:val="28"/>
              </w:rPr>
              <w:t>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10 279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- 2017 год – 11 37</w:t>
            </w:r>
            <w:r w:rsidRPr="001D0B52">
              <w:rPr>
                <w:spacing w:val="-6"/>
                <w:sz w:val="28"/>
                <w:szCs w:val="28"/>
              </w:rPr>
              <w:t>9 100,0  рублей,</w:t>
            </w:r>
            <w:r>
              <w:rPr>
                <w:spacing w:val="-6"/>
                <w:sz w:val="28"/>
                <w:szCs w:val="28"/>
              </w:rPr>
              <w:t xml:space="preserve"> из них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>- 2018 год -11 339 100,0  рублей,</w:t>
            </w:r>
            <w:r>
              <w:rPr>
                <w:spacing w:val="-6"/>
                <w:sz w:val="28"/>
                <w:szCs w:val="28"/>
              </w:rPr>
              <w:t xml:space="preserve"> из них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>- 2019 год – 11 339 100,0 рублей,</w:t>
            </w:r>
            <w:r>
              <w:rPr>
                <w:spacing w:val="-6"/>
                <w:sz w:val="28"/>
                <w:szCs w:val="28"/>
              </w:rPr>
              <w:t xml:space="preserve"> из них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 xml:space="preserve">- 2020 год -11 339 100,0  </w:t>
            </w:r>
            <w:r>
              <w:rPr>
                <w:spacing w:val="-6"/>
                <w:sz w:val="28"/>
                <w:szCs w:val="28"/>
              </w:rPr>
              <w:t>р</w:t>
            </w:r>
            <w:r w:rsidRPr="001D0B52">
              <w:rPr>
                <w:spacing w:val="-6"/>
                <w:sz w:val="28"/>
                <w:szCs w:val="28"/>
              </w:rPr>
              <w:t>ублей</w:t>
            </w:r>
            <w:r>
              <w:rPr>
                <w:spacing w:val="-6"/>
                <w:sz w:val="28"/>
                <w:szCs w:val="28"/>
              </w:rPr>
              <w:t>, из них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</w:t>
            </w:r>
          </w:p>
          <w:p w:rsidR="00D83501" w:rsidRPr="0046032A" w:rsidRDefault="00D83501" w:rsidP="00D8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b/>
                <w:sz w:val="28"/>
                <w:szCs w:val="28"/>
              </w:rPr>
            </w:pPr>
            <w:r w:rsidRPr="0046032A">
              <w:rPr>
                <w:b/>
                <w:sz w:val="28"/>
                <w:szCs w:val="28"/>
              </w:rPr>
              <w:t>МБУК «ЦКС»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F57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составит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81 601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77 001 054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D83501" w:rsidRPr="00DF57E7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4 600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  рублей.</w:t>
            </w:r>
          </w:p>
          <w:p w:rsidR="00D83501" w:rsidRPr="0046032A" w:rsidRDefault="00D83501" w:rsidP="00D8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D83501" w:rsidRPr="0046032A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- 2015 год –  </w:t>
            </w:r>
            <w:r>
              <w:rPr>
                <w:spacing w:val="-6"/>
                <w:sz w:val="28"/>
                <w:szCs w:val="28"/>
              </w:rPr>
              <w:t>11 996</w:t>
            </w:r>
            <w:r w:rsidRPr="004C16F0">
              <w:rPr>
                <w:spacing w:val="-6"/>
                <w:sz w:val="28"/>
                <w:szCs w:val="28"/>
              </w:rPr>
              <w:t xml:space="preserve"> 100,0 рублей</w:t>
            </w:r>
            <w:r>
              <w:rPr>
                <w:spacing w:val="-6"/>
                <w:sz w:val="28"/>
                <w:szCs w:val="28"/>
              </w:rPr>
              <w:t>, из них</w:t>
            </w:r>
          </w:p>
          <w:p w:rsidR="00D83501" w:rsidRPr="004C16F0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11 846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100,0  рублей,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 - 2016 год – </w:t>
            </w:r>
            <w:r>
              <w:rPr>
                <w:spacing w:val="-6"/>
                <w:sz w:val="28"/>
                <w:szCs w:val="28"/>
              </w:rPr>
              <w:t>9 879</w:t>
            </w:r>
            <w:r w:rsidRPr="0046032A">
              <w:rPr>
                <w:spacing w:val="-6"/>
                <w:sz w:val="28"/>
                <w:szCs w:val="28"/>
              </w:rPr>
              <w:t xml:space="preserve"> 100,0   рублей</w:t>
            </w:r>
            <w:r>
              <w:rPr>
                <w:spacing w:val="-6"/>
                <w:sz w:val="28"/>
                <w:szCs w:val="28"/>
              </w:rPr>
              <w:t>, из них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9 879 100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hanging="6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firstLine="46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>- 2017 год –</w:t>
            </w:r>
            <w:r>
              <w:rPr>
                <w:spacing w:val="-6"/>
                <w:sz w:val="28"/>
                <w:szCs w:val="28"/>
              </w:rPr>
              <w:t xml:space="preserve">  10 979</w:t>
            </w:r>
            <w:r w:rsidRPr="0046032A">
              <w:rPr>
                <w:spacing w:val="-6"/>
                <w:sz w:val="28"/>
                <w:szCs w:val="28"/>
              </w:rPr>
              <w:t xml:space="preserve"> 100,0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6032A">
              <w:rPr>
                <w:spacing w:val="-6"/>
                <w:sz w:val="28"/>
                <w:szCs w:val="28"/>
              </w:rPr>
              <w:t>рублей</w:t>
            </w:r>
            <w:r>
              <w:rPr>
                <w:spacing w:val="-6"/>
                <w:sz w:val="28"/>
                <w:szCs w:val="28"/>
              </w:rPr>
              <w:t>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Pr="00E47982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9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10 939 100,0 рублей,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- 2019 год – </w:t>
            </w:r>
            <w:r>
              <w:rPr>
                <w:spacing w:val="-6"/>
                <w:sz w:val="28"/>
                <w:szCs w:val="28"/>
              </w:rPr>
              <w:t>10 939</w:t>
            </w:r>
            <w:r w:rsidRPr="0046032A">
              <w:rPr>
                <w:spacing w:val="-6"/>
                <w:sz w:val="28"/>
                <w:szCs w:val="28"/>
              </w:rPr>
              <w:t> 100,0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- 2020 год – </w:t>
            </w:r>
            <w:r>
              <w:rPr>
                <w:spacing w:val="-6"/>
                <w:sz w:val="28"/>
                <w:szCs w:val="28"/>
              </w:rPr>
              <w:t>10 939</w:t>
            </w:r>
            <w:r w:rsidRPr="0046032A">
              <w:rPr>
                <w:spacing w:val="-6"/>
                <w:sz w:val="28"/>
                <w:szCs w:val="28"/>
              </w:rPr>
              <w:t> 100,0 рублей</w:t>
            </w:r>
            <w:r>
              <w:rPr>
                <w:spacing w:val="-6"/>
                <w:sz w:val="28"/>
                <w:szCs w:val="28"/>
              </w:rPr>
              <w:t>. из них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рублей.</w:t>
            </w:r>
          </w:p>
          <w:p w:rsidR="00D83501" w:rsidRPr="00722194" w:rsidRDefault="00D83501" w:rsidP="00D8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b/>
                <w:i/>
                <w:sz w:val="28"/>
                <w:szCs w:val="28"/>
              </w:rPr>
            </w:pPr>
            <w:r w:rsidRPr="00722194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D83501" w:rsidRPr="00722194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21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1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72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1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2 782 000,0 рублей,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2 782 000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рублей.</w:t>
            </w:r>
          </w:p>
          <w:p w:rsidR="00D83501" w:rsidRPr="00722194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21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- 2014 год – 382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382 000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- 2015 год – 400</w:t>
            </w:r>
            <w:r>
              <w:rPr>
                <w:spacing w:val="-6"/>
                <w:sz w:val="28"/>
                <w:szCs w:val="28"/>
              </w:rPr>
              <w:t xml:space="preserve"> 000,0  рублей,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D83501" w:rsidRPr="00031A5B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- 2016 год − 400</w:t>
            </w:r>
            <w:r>
              <w:rPr>
                <w:spacing w:val="-6"/>
                <w:sz w:val="28"/>
                <w:szCs w:val="28"/>
              </w:rPr>
              <w:t xml:space="preserve"> 000,0  рублей,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lastRenderedPageBreak/>
              <w:t>- 2017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- 2018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- 2019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D83501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D83501" w:rsidRPr="00031A5B" w:rsidRDefault="00D83501" w:rsidP="00D83501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D83501" w:rsidRDefault="00D83501" w:rsidP="00D83501">
            <w:pPr>
              <w:pStyle w:val="afc"/>
              <w:ind w:left="-62" w:firstLine="0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- 2020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</w:t>
            </w:r>
            <w:r>
              <w:rPr>
                <w:spacing w:val="-6"/>
                <w:sz w:val="28"/>
                <w:szCs w:val="28"/>
              </w:rPr>
              <w:t>, из них:</w:t>
            </w:r>
          </w:p>
          <w:p w:rsidR="00D83501" w:rsidRDefault="00D83501" w:rsidP="00D83501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D83501" w:rsidRDefault="00D83501" w:rsidP="00D83501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D83501" w:rsidRPr="00BC04B3" w:rsidRDefault="00D83501" w:rsidP="00D83501">
            <w:pPr>
              <w:pStyle w:val="afd"/>
              <w:ind w:left="-57" w:right="59" w:hanging="33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 федерального бюджета – 0 рублей.</w:t>
            </w:r>
          </w:p>
        </w:tc>
      </w:tr>
    </w:tbl>
    <w:p w:rsidR="00D83501" w:rsidRDefault="00D83501" w:rsidP="00D83501">
      <w:pPr>
        <w:ind w:firstLine="720"/>
        <w:rPr>
          <w:sz w:val="28"/>
          <w:szCs w:val="28"/>
        </w:rPr>
      </w:pPr>
    </w:p>
    <w:p w:rsidR="00D83501" w:rsidRDefault="00D83501" w:rsidP="00D835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F3D20">
        <w:rPr>
          <w:sz w:val="28"/>
          <w:szCs w:val="28"/>
        </w:rPr>
        <w:t>Раздел 4 «Обоснование ресурсного обеспечения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D83501" w:rsidRPr="00F85396" w:rsidRDefault="00D83501" w:rsidP="00D8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85396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подпрограммы составит:  84 383</w:t>
      </w:r>
      <w:r w:rsidRPr="004C16F0">
        <w:rPr>
          <w:sz w:val="28"/>
          <w:szCs w:val="28"/>
        </w:rPr>
        <w:t xml:space="preserve"> 054,0</w:t>
      </w:r>
      <w:r w:rsidRPr="00F85396">
        <w:rPr>
          <w:sz w:val="28"/>
          <w:szCs w:val="28"/>
        </w:rPr>
        <w:t xml:space="preserve"> рублей;</w:t>
      </w:r>
    </w:p>
    <w:p w:rsidR="00D83501" w:rsidRDefault="00D83501" w:rsidP="00D83501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т.ч. </w:t>
      </w:r>
      <w:r w:rsidRPr="00F85396">
        <w:rPr>
          <w:rFonts w:ascii="Times New Roman" w:hAnsi="Times New Roman" w:cs="Times New Roman"/>
          <w:spacing w:val="-6"/>
          <w:sz w:val="28"/>
          <w:szCs w:val="28"/>
        </w:rPr>
        <w:t>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–79 783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> 054,0</w:t>
      </w:r>
      <w:r w:rsidRPr="00F85396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D83501" w:rsidRPr="00F85396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D83501" w:rsidRPr="00F85396" w:rsidRDefault="00D83501" w:rsidP="00D83501">
      <w:pPr>
        <w:pStyle w:val="ConsPlusNonformat"/>
        <w:ind w:firstLine="720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4 600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83501" w:rsidRPr="001D0B52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D83501" w:rsidRPr="001D0B52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- 2014 год – 16 311 454,0 рублей,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 xml:space="preserve">за счет средств районного бюджета –11 861 454,0  рублей, </w:t>
      </w:r>
      <w:r>
        <w:rPr>
          <w:spacing w:val="-6"/>
          <w:sz w:val="28"/>
          <w:szCs w:val="28"/>
        </w:rPr>
        <w:t>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D83501" w:rsidRPr="001D0B52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федеральног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4 450 000,0  рублей;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2015 год – 12 396 100</w:t>
      </w:r>
      <w:r w:rsidRPr="004C16F0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12 246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 100,0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D83501" w:rsidRPr="001D0B52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федеральног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</w:t>
      </w:r>
      <w:r w:rsidR="00A20089">
        <w:rPr>
          <w:rFonts w:ascii="Times New Roman" w:hAnsi="Times New Roman" w:cs="Times New Roman"/>
          <w:spacing w:val="-6"/>
          <w:sz w:val="28"/>
          <w:szCs w:val="28"/>
        </w:rPr>
        <w:t>150 000,0</w:t>
      </w:r>
      <w:r>
        <w:rPr>
          <w:rFonts w:ascii="Times New Roman" w:hAnsi="Times New Roman" w:cs="Times New Roman"/>
          <w:spacing w:val="-6"/>
          <w:sz w:val="28"/>
          <w:szCs w:val="28"/>
        </w:rPr>
        <w:t>рублей;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 xml:space="preserve"> - 2016 год −  10 279  100,0  рублей</w:t>
      </w:r>
      <w:r>
        <w:rPr>
          <w:spacing w:val="-6"/>
          <w:sz w:val="28"/>
          <w:szCs w:val="28"/>
        </w:rPr>
        <w:t>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10 279 100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- 2017 год – 11 37</w:t>
      </w:r>
      <w:r w:rsidRPr="001D0B52">
        <w:rPr>
          <w:spacing w:val="-6"/>
          <w:sz w:val="28"/>
          <w:szCs w:val="28"/>
        </w:rPr>
        <w:t>9 100,0 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11 379 100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- 2018 год -11 339 100,0 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- 2019 год – 11 339 100,0  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- 2020 год -11 339 100,0    рублей</w:t>
      </w:r>
      <w:r>
        <w:rPr>
          <w:spacing w:val="-6"/>
          <w:sz w:val="28"/>
          <w:szCs w:val="28"/>
        </w:rPr>
        <w:t>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Pr="0046032A" w:rsidRDefault="00D83501" w:rsidP="00D8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О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>
        <w:rPr>
          <w:rFonts w:ascii="Times New Roman" w:hAnsi="Times New Roman" w:cs="Times New Roman"/>
          <w:spacing w:val="-6"/>
          <w:sz w:val="28"/>
          <w:szCs w:val="28"/>
        </w:rPr>
        <w:t>81 601</w:t>
      </w:r>
      <w:r w:rsidRPr="0071315C">
        <w:rPr>
          <w:rFonts w:ascii="Times New Roman" w:hAnsi="Times New Roman" w:cs="Times New Roman"/>
          <w:spacing w:val="-6"/>
          <w:sz w:val="28"/>
          <w:szCs w:val="28"/>
        </w:rPr>
        <w:t> 054,0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77 001</w:t>
      </w:r>
      <w:r w:rsidRPr="0071315C">
        <w:rPr>
          <w:rFonts w:ascii="Times New Roman" w:hAnsi="Times New Roman" w:cs="Times New Roman"/>
          <w:spacing w:val="-6"/>
          <w:sz w:val="28"/>
          <w:szCs w:val="28"/>
        </w:rPr>
        <w:t> 054,0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D83501" w:rsidRPr="00DF57E7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4 600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 000,0  рублей.</w:t>
      </w:r>
    </w:p>
    <w:p w:rsidR="00D83501" w:rsidRPr="0046032A" w:rsidRDefault="00D83501" w:rsidP="00D8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- 2014 год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83501" w:rsidRPr="0046032A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DF57E7">
        <w:rPr>
          <w:rFonts w:ascii="Times New Roman" w:hAnsi="Times New Roman" w:cs="Times New Roman"/>
          <w:spacing w:val="-6"/>
          <w:sz w:val="28"/>
          <w:szCs w:val="28"/>
        </w:rPr>
        <w:t>федер</w:t>
      </w:r>
      <w:r>
        <w:rPr>
          <w:rFonts w:ascii="Times New Roman" w:hAnsi="Times New Roman" w:cs="Times New Roman"/>
          <w:spacing w:val="-6"/>
          <w:sz w:val="28"/>
          <w:szCs w:val="28"/>
        </w:rPr>
        <w:t>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46032A">
        <w:rPr>
          <w:spacing w:val="-6"/>
          <w:sz w:val="28"/>
          <w:szCs w:val="28"/>
        </w:rPr>
        <w:t xml:space="preserve">- 2015 год –  </w:t>
      </w:r>
      <w:r>
        <w:rPr>
          <w:spacing w:val="-6"/>
          <w:sz w:val="28"/>
          <w:szCs w:val="28"/>
        </w:rPr>
        <w:t>11 996</w:t>
      </w:r>
      <w:r w:rsidRPr="0071315C">
        <w:rPr>
          <w:spacing w:val="-6"/>
          <w:sz w:val="28"/>
          <w:szCs w:val="28"/>
        </w:rPr>
        <w:t xml:space="preserve"> 100,0</w:t>
      </w:r>
      <w:r>
        <w:rPr>
          <w:spacing w:val="-6"/>
          <w:sz w:val="28"/>
          <w:szCs w:val="28"/>
        </w:rPr>
        <w:t xml:space="preserve"> рублей,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11 846</w:t>
      </w:r>
      <w:r w:rsidRPr="0071315C">
        <w:rPr>
          <w:rFonts w:ascii="Times New Roman" w:hAnsi="Times New Roman" w:cs="Times New Roman"/>
          <w:spacing w:val="-6"/>
          <w:sz w:val="28"/>
          <w:szCs w:val="28"/>
        </w:rPr>
        <w:t xml:space="preserve"> 100,0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рублей. 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 - 2016 год – </w:t>
      </w:r>
      <w:r>
        <w:rPr>
          <w:spacing w:val="-6"/>
          <w:sz w:val="28"/>
          <w:szCs w:val="28"/>
        </w:rPr>
        <w:t>9 879</w:t>
      </w:r>
      <w:r w:rsidRPr="0046032A">
        <w:rPr>
          <w:spacing w:val="-6"/>
          <w:sz w:val="28"/>
          <w:szCs w:val="28"/>
        </w:rPr>
        <w:t xml:space="preserve"> 100,0   рублей</w:t>
      </w:r>
      <w:r>
        <w:rPr>
          <w:spacing w:val="-6"/>
          <w:sz w:val="28"/>
          <w:szCs w:val="28"/>
        </w:rPr>
        <w:t>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11 584 100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Default="00D83501" w:rsidP="00D83501">
      <w:pPr>
        <w:pStyle w:val="ConsPlusNonformat"/>
        <w:tabs>
          <w:tab w:val="left" w:pos="142"/>
        </w:tabs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>- 2017 год –</w:t>
      </w:r>
      <w:r>
        <w:rPr>
          <w:spacing w:val="-6"/>
          <w:sz w:val="28"/>
          <w:szCs w:val="28"/>
        </w:rPr>
        <w:t xml:space="preserve">  10 979</w:t>
      </w:r>
      <w:r w:rsidRPr="0046032A">
        <w:rPr>
          <w:spacing w:val="-6"/>
          <w:sz w:val="28"/>
          <w:szCs w:val="28"/>
        </w:rPr>
        <w:t xml:space="preserve"> 100,0рублей,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10 979 100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Pr="0046032A" w:rsidRDefault="00D83501" w:rsidP="00D83501">
      <w:pPr>
        <w:pStyle w:val="ConsPlusNonformat"/>
        <w:ind w:firstLine="720"/>
        <w:rPr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- 2018 год – </w:t>
      </w:r>
      <w:r>
        <w:rPr>
          <w:spacing w:val="-6"/>
          <w:sz w:val="28"/>
          <w:szCs w:val="28"/>
        </w:rPr>
        <w:t>10 939</w:t>
      </w:r>
      <w:r w:rsidRPr="0046032A">
        <w:rPr>
          <w:spacing w:val="-6"/>
          <w:sz w:val="28"/>
          <w:szCs w:val="28"/>
        </w:rPr>
        <w:t> 100,0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- 2019 год – </w:t>
      </w:r>
      <w:r>
        <w:rPr>
          <w:spacing w:val="-6"/>
          <w:sz w:val="28"/>
          <w:szCs w:val="28"/>
        </w:rPr>
        <w:t>10 939</w:t>
      </w:r>
      <w:r w:rsidRPr="0046032A">
        <w:rPr>
          <w:spacing w:val="-6"/>
          <w:sz w:val="28"/>
          <w:szCs w:val="28"/>
        </w:rPr>
        <w:t> 100,0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- 2020 год – </w:t>
      </w:r>
      <w:r>
        <w:rPr>
          <w:spacing w:val="-6"/>
          <w:sz w:val="28"/>
          <w:szCs w:val="28"/>
        </w:rPr>
        <w:t>10 939</w:t>
      </w:r>
      <w:r w:rsidRPr="0046032A">
        <w:rPr>
          <w:spacing w:val="-6"/>
          <w:sz w:val="28"/>
          <w:szCs w:val="28"/>
        </w:rPr>
        <w:t> 100,0 рублей,</w:t>
      </w:r>
      <w:r>
        <w:rPr>
          <w:spacing w:val="-6"/>
          <w:sz w:val="28"/>
          <w:szCs w:val="28"/>
        </w:rPr>
        <w:t xml:space="preserve"> из них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Pr="0046032A" w:rsidRDefault="00D83501" w:rsidP="00D83501">
      <w:pPr>
        <w:pStyle w:val="ConsPlusNonformat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Pr="00722194" w:rsidRDefault="00D83501" w:rsidP="00D8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i/>
          <w:sz w:val="28"/>
          <w:szCs w:val="28"/>
        </w:rPr>
      </w:pPr>
      <w:r w:rsidRPr="00722194">
        <w:rPr>
          <w:b/>
          <w:i/>
          <w:sz w:val="28"/>
          <w:szCs w:val="28"/>
        </w:rPr>
        <w:lastRenderedPageBreak/>
        <w:t>МАУ  ЦАО «КАР-дымово»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z w:val="28"/>
          <w:szCs w:val="28"/>
        </w:rPr>
        <w:t>О</w:t>
      </w:r>
      <w:r w:rsidRPr="00722194">
        <w:rPr>
          <w:spacing w:val="-6"/>
          <w:sz w:val="28"/>
          <w:szCs w:val="28"/>
        </w:rPr>
        <w:t xml:space="preserve">бщий объем финансирования  </w:t>
      </w:r>
      <w:r w:rsidRPr="00722194">
        <w:rPr>
          <w:sz w:val="28"/>
          <w:szCs w:val="28"/>
        </w:rPr>
        <w:t xml:space="preserve"> </w:t>
      </w:r>
      <w:r w:rsidRPr="00722194">
        <w:rPr>
          <w:spacing w:val="-6"/>
          <w:sz w:val="28"/>
          <w:szCs w:val="28"/>
        </w:rPr>
        <w:t xml:space="preserve">составит </w:t>
      </w:r>
      <w:r>
        <w:rPr>
          <w:spacing w:val="-6"/>
          <w:sz w:val="28"/>
          <w:szCs w:val="28"/>
        </w:rPr>
        <w:t>2 782 000,0 рублей,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2 782 000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Pr="00722194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722194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- 2014 год – 382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382 000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- 2015 год – 400</w:t>
      </w:r>
      <w:r>
        <w:rPr>
          <w:spacing w:val="-6"/>
          <w:sz w:val="28"/>
          <w:szCs w:val="28"/>
        </w:rPr>
        <w:t xml:space="preserve"> 000,0  рублей,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- 2016 год − 400</w:t>
      </w:r>
      <w:r>
        <w:rPr>
          <w:spacing w:val="-6"/>
          <w:sz w:val="28"/>
          <w:szCs w:val="28"/>
        </w:rPr>
        <w:t xml:space="preserve"> 000,0  рублей,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- 2017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- 2018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- 2019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D83501" w:rsidRDefault="00D83501" w:rsidP="00D83501">
      <w:pPr>
        <w:pStyle w:val="afc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- 2020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</w:t>
      </w:r>
      <w:r>
        <w:rPr>
          <w:spacing w:val="-6"/>
          <w:sz w:val="28"/>
          <w:szCs w:val="28"/>
        </w:rPr>
        <w:t>, из них: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D83501" w:rsidRDefault="00D83501" w:rsidP="00D83501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D83501" w:rsidRDefault="00D83501" w:rsidP="00D83501">
      <w:pPr>
        <w:pStyle w:val="afd"/>
        <w:ind w:right="5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D83501" w:rsidRDefault="00D83501" w:rsidP="00D83501">
      <w:pPr>
        <w:rPr>
          <w:sz w:val="28"/>
          <w:szCs w:val="28"/>
        </w:rPr>
      </w:pPr>
    </w:p>
    <w:p w:rsidR="00D83501" w:rsidRDefault="00D83501" w:rsidP="00D83501">
      <w:pPr>
        <w:rPr>
          <w:sz w:val="28"/>
          <w:szCs w:val="28"/>
        </w:rPr>
      </w:pPr>
      <w:r>
        <w:rPr>
          <w:sz w:val="28"/>
          <w:szCs w:val="28"/>
        </w:rPr>
        <w:t>1.6</w:t>
      </w:r>
      <w:r w:rsidRPr="00DD4D4E">
        <w:rPr>
          <w:sz w:val="28"/>
          <w:szCs w:val="28"/>
        </w:rPr>
        <w:t>.</w:t>
      </w:r>
      <w:r w:rsidRPr="00FF3D20">
        <w:rPr>
          <w:b/>
          <w:sz w:val="28"/>
          <w:szCs w:val="28"/>
        </w:rPr>
        <w:t xml:space="preserve"> </w:t>
      </w:r>
      <w:r w:rsidRPr="00FF3D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Подпрограммы «Культурно-досуговая деятельность</w:t>
      </w:r>
      <w:r w:rsidRPr="00FF3D20">
        <w:rPr>
          <w:sz w:val="28"/>
          <w:szCs w:val="28"/>
        </w:rPr>
        <w:t>» «Перечень программных мероприятий</w:t>
      </w:r>
      <w:r>
        <w:rPr>
          <w:sz w:val="28"/>
          <w:szCs w:val="28"/>
        </w:rPr>
        <w:t xml:space="preserve"> Подпрограммы «Культурно-досуговая деятельность</w:t>
      </w:r>
      <w:r w:rsidRPr="00FF3D2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"/>
        <w:gridCol w:w="1534"/>
        <w:gridCol w:w="25"/>
        <w:gridCol w:w="174"/>
        <w:gridCol w:w="791"/>
        <w:gridCol w:w="19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567"/>
      </w:tblGrid>
      <w:tr w:rsidR="00D83501" w:rsidRPr="000E232C" w:rsidTr="00D83501">
        <w:tc>
          <w:tcPr>
            <w:tcW w:w="567" w:type="dxa"/>
            <w:gridSpan w:val="2"/>
            <w:vMerge w:val="restart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№</w:t>
            </w:r>
          </w:p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3"/>
            <w:vMerge w:val="restart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Наименование</w:t>
            </w:r>
          </w:p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3"/>
            <w:vMerge w:val="restart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Срок реализа</w:t>
            </w:r>
          </w:p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ции</w:t>
            </w:r>
          </w:p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Исполни</w:t>
            </w:r>
          </w:p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Объем финансирования</w:t>
            </w:r>
          </w:p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567" w:type="dxa"/>
            <w:vMerge w:val="restart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Источник финанси-</w:t>
            </w:r>
            <w:r w:rsidRPr="00D83501">
              <w:rPr>
                <w:sz w:val="22"/>
                <w:szCs w:val="22"/>
              </w:rPr>
              <w:lastRenderedPageBreak/>
              <w:t>рования</w:t>
            </w:r>
          </w:p>
        </w:tc>
      </w:tr>
      <w:tr w:rsidR="00D83501" w:rsidRPr="000E232C" w:rsidTr="00D83501">
        <w:tc>
          <w:tcPr>
            <w:tcW w:w="567" w:type="dxa"/>
            <w:gridSpan w:val="2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567" w:type="dxa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01" w:rsidRPr="000E232C" w:rsidTr="00D83501">
        <w:tc>
          <w:tcPr>
            <w:tcW w:w="567" w:type="dxa"/>
            <w:gridSpan w:val="2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Merge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  <w:gridSpan w:val="3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3501" w:rsidRPr="000E232C" w:rsidTr="00D83501">
        <w:tc>
          <w:tcPr>
            <w:tcW w:w="10206" w:type="dxa"/>
            <w:gridSpan w:val="18"/>
          </w:tcPr>
          <w:p w:rsidR="00D83501" w:rsidRPr="00D83501" w:rsidRDefault="00D83501" w:rsidP="00D83501">
            <w:pPr>
              <w:ind w:firstLine="0"/>
              <w:jc w:val="center"/>
              <w:rPr>
                <w:b/>
              </w:rPr>
            </w:pPr>
            <w:r w:rsidRPr="00D83501">
              <w:rPr>
                <w:b/>
                <w:sz w:val="22"/>
                <w:szCs w:val="22"/>
              </w:rPr>
              <w:t>Задача 1.</w:t>
            </w:r>
            <w:r w:rsidRPr="00D83501">
              <w:rPr>
                <w:sz w:val="22"/>
                <w:szCs w:val="22"/>
              </w:rPr>
              <w:t xml:space="preserve"> </w:t>
            </w:r>
            <w:r w:rsidRPr="00D83501">
              <w:rPr>
                <w:b/>
              </w:rPr>
              <w:t>Укрепление материально-технической базы учреждений МБУК «ЦКС»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1733" w:type="dxa"/>
            <w:gridSpan w:val="3"/>
          </w:tcPr>
          <w:p w:rsidR="00D83501" w:rsidRPr="005760B0" w:rsidRDefault="00D83501" w:rsidP="00D83501">
            <w:pPr>
              <w:ind w:firstLine="34"/>
              <w:contextualSpacing/>
            </w:pPr>
            <w:r w:rsidRPr="005760B0">
              <w:t>Приобретение концертных костюмов и обуви для народного хора, народного анс</w:t>
            </w:r>
            <w:r>
              <w:t>амбля русской песни «Забавушка»,</w:t>
            </w:r>
            <w:r w:rsidRPr="005760B0">
              <w:t xml:space="preserve"> для танцевальных коллективов</w:t>
            </w:r>
          </w:p>
        </w:tc>
        <w:tc>
          <w:tcPr>
            <w:tcW w:w="817" w:type="dxa"/>
            <w:gridSpan w:val="3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2014-2020 годы</w:t>
            </w:r>
          </w:p>
        </w:tc>
        <w:tc>
          <w:tcPr>
            <w:tcW w:w="852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160 000,0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40</w:t>
            </w:r>
          </w:p>
          <w:p w:rsidR="00D83501" w:rsidRPr="00D83501" w:rsidRDefault="00D83501" w:rsidP="00D83501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 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районный бюджет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autoSpaceDE w:val="0"/>
              <w:autoSpaceDN w:val="0"/>
              <w:adjustRightInd w:val="0"/>
            </w:pPr>
            <w:r>
              <w:t>11.2.</w:t>
            </w:r>
          </w:p>
        </w:tc>
        <w:tc>
          <w:tcPr>
            <w:tcW w:w="1733" w:type="dxa"/>
            <w:gridSpan w:val="3"/>
          </w:tcPr>
          <w:p w:rsidR="00D83501" w:rsidRPr="005760B0" w:rsidRDefault="00D83501" w:rsidP="00D83501">
            <w:pPr>
              <w:ind w:firstLine="0"/>
              <w:contextualSpacing/>
            </w:pPr>
            <w:r>
              <w:t>Капитальные ремонты зданий сельских Домов культуры, сельских клубов, спортивно-досугового комплекса</w:t>
            </w:r>
          </w:p>
        </w:tc>
        <w:tc>
          <w:tcPr>
            <w:tcW w:w="817" w:type="dxa"/>
            <w:gridSpan w:val="3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2014-2020 годы</w:t>
            </w:r>
          </w:p>
        </w:tc>
        <w:tc>
          <w:tcPr>
            <w:tcW w:w="852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83501">
              <w:rPr>
                <w:sz w:val="22"/>
                <w:szCs w:val="22"/>
              </w:rPr>
              <w:t>0 </w:t>
            </w:r>
          </w:p>
          <w:p w:rsidR="00D83501" w:rsidRPr="00D83501" w:rsidRDefault="00D83501" w:rsidP="00D83501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 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Районный бюджет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3"/>
          </w:tcPr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t>федерального бюджета</w:t>
            </w:r>
          </w:p>
        </w:tc>
        <w:tc>
          <w:tcPr>
            <w:tcW w:w="817" w:type="dxa"/>
            <w:gridSpan w:val="3"/>
          </w:tcPr>
          <w:p w:rsidR="00D83501" w:rsidRDefault="00D83501" w:rsidP="00D83501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D83501" w:rsidRPr="00D83501" w:rsidRDefault="00D83501" w:rsidP="00D83501">
            <w:pPr>
              <w:ind w:left="51" w:hanging="5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  <w:r w:rsidRPr="00D83501">
              <w:rPr>
                <w:b/>
                <w:sz w:val="22"/>
                <w:szCs w:val="22"/>
              </w:rPr>
              <w:t> 000,0</w:t>
            </w: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D83501">
              <w:rPr>
                <w:sz w:val="22"/>
                <w:szCs w:val="22"/>
              </w:rPr>
              <w:t>0 000,0</w:t>
            </w: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51" w:hanging="51"/>
              <w:contextualSpacing/>
              <w:rPr>
                <w:b/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51" w:hanging="51"/>
              <w:contextualSpacing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D83501">
              <w:rPr>
                <w:b/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83501">
              <w:rPr>
                <w:sz w:val="22"/>
                <w:szCs w:val="22"/>
              </w:rPr>
              <w:t>0 </w:t>
            </w: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40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 000,0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40 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83501" w:rsidRPr="000E232C" w:rsidTr="00D83501">
        <w:tc>
          <w:tcPr>
            <w:tcW w:w="10206" w:type="dxa"/>
            <w:gridSpan w:val="18"/>
          </w:tcPr>
          <w:p w:rsidR="00D83501" w:rsidRDefault="00D83501" w:rsidP="00D83501">
            <w:pPr>
              <w:autoSpaceDE w:val="0"/>
              <w:autoSpaceDN w:val="0"/>
              <w:adjustRightInd w:val="0"/>
              <w:ind w:right="-108" w:firstLine="0"/>
              <w:jc w:val="center"/>
            </w:pPr>
            <w:r w:rsidRPr="00D83501">
              <w:rPr>
                <w:b/>
              </w:rPr>
              <w:t>Задача 2</w:t>
            </w:r>
            <w:r>
              <w:t xml:space="preserve">. </w:t>
            </w:r>
            <w:r w:rsidRPr="00D83501">
              <w:rPr>
                <w:b/>
              </w:rPr>
              <w:t>Повышение объёма и качества культурно-досуговых услуг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3"/>
          </w:tcPr>
          <w:p w:rsidR="00D83501" w:rsidRDefault="00D83501" w:rsidP="00D83501">
            <w:pPr>
              <w:ind w:firstLine="33"/>
              <w:contextualSpacing/>
            </w:pPr>
            <w:r>
              <w:t xml:space="preserve">Проведение и участие в международных, областных, районных </w:t>
            </w:r>
            <w:r>
              <w:lastRenderedPageBreak/>
              <w:t>конкурсах. фестива</w:t>
            </w:r>
          </w:p>
          <w:p w:rsidR="00D83501" w:rsidRPr="004A01D6" w:rsidRDefault="00D83501" w:rsidP="00D83501">
            <w:pPr>
              <w:ind w:firstLine="33"/>
              <w:contextualSpacing/>
            </w:pPr>
            <w:r>
              <w:t>лях, выставках и т.д.</w:t>
            </w:r>
          </w:p>
        </w:tc>
        <w:tc>
          <w:tcPr>
            <w:tcW w:w="810" w:type="dxa"/>
            <w:gridSpan w:val="2"/>
          </w:tcPr>
          <w:p w:rsidR="00D83501" w:rsidRPr="00D83501" w:rsidRDefault="00D83501" w:rsidP="00D83501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lastRenderedPageBreak/>
              <w:t>2014-2020</w:t>
            </w:r>
          </w:p>
          <w:p w:rsidR="00D83501" w:rsidRPr="00D83501" w:rsidRDefault="00D83501" w:rsidP="00D83501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2.2.</w:t>
            </w:r>
          </w:p>
        </w:tc>
        <w:tc>
          <w:tcPr>
            <w:tcW w:w="1733" w:type="dxa"/>
            <w:gridSpan w:val="3"/>
          </w:tcPr>
          <w:p w:rsidR="00D83501" w:rsidRDefault="00D83501" w:rsidP="00D83501">
            <w:pPr>
              <w:ind w:firstLine="33"/>
              <w:contextualSpacing/>
            </w:pPr>
            <w:r>
              <w:t>Повышение квалификации клубных работников</w:t>
            </w:r>
          </w:p>
        </w:tc>
        <w:tc>
          <w:tcPr>
            <w:tcW w:w="810" w:type="dxa"/>
            <w:gridSpan w:val="2"/>
          </w:tcPr>
          <w:p w:rsidR="00D83501" w:rsidRPr="00D83501" w:rsidRDefault="00D83501" w:rsidP="00D83501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2014-2020</w:t>
            </w:r>
          </w:p>
          <w:p w:rsidR="00D83501" w:rsidRPr="00D83501" w:rsidRDefault="00D83501" w:rsidP="00D83501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2 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2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 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D83501" w:rsidRDefault="00D83501" w:rsidP="00D83501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t>Районный бюджет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t>2.3.</w:t>
            </w:r>
          </w:p>
        </w:tc>
        <w:tc>
          <w:tcPr>
            <w:tcW w:w="1733" w:type="dxa"/>
            <w:gridSpan w:val="3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D83501">
              <w:rPr>
                <w:b/>
              </w:rPr>
              <w:t>Итого: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>
              <w:t>областного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ind w:firstLine="33"/>
              <w:contextualSpacing/>
            </w:pPr>
            <w:r>
              <w:t>федерального бюджета</w:t>
            </w:r>
          </w:p>
        </w:tc>
        <w:tc>
          <w:tcPr>
            <w:tcW w:w="810" w:type="dxa"/>
            <w:gridSpan w:val="2"/>
          </w:tcPr>
          <w:p w:rsidR="00D83501" w:rsidRPr="00D83501" w:rsidRDefault="00D83501" w:rsidP="00D83501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D83501" w:rsidRPr="00D83501" w:rsidRDefault="00A20089" w:rsidP="00D83501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83501" w:rsidRPr="00D83501">
              <w:rPr>
                <w:b/>
                <w:sz w:val="22"/>
                <w:szCs w:val="22"/>
              </w:rPr>
              <w:t>2 000,0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A20089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3501" w:rsidRPr="00D83501">
              <w:rPr>
                <w:sz w:val="22"/>
                <w:szCs w:val="22"/>
              </w:rPr>
              <w:t>2 000,0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20089" w:rsidRDefault="00A20089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83501" w:rsidRPr="00D83501" w:rsidRDefault="00A20089" w:rsidP="00D83501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83501" w:rsidRPr="00D83501">
              <w:rPr>
                <w:b/>
                <w:sz w:val="22"/>
                <w:szCs w:val="22"/>
              </w:rPr>
              <w:t>2 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000,0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A20089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3501" w:rsidRPr="00D83501">
              <w:rPr>
                <w:sz w:val="22"/>
                <w:szCs w:val="22"/>
              </w:rPr>
              <w:t>2 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  <w:p w:rsidR="00A20089" w:rsidRDefault="00A20089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D83501" w:rsidRPr="00D83501" w:rsidRDefault="00D83501" w:rsidP="00D83501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D83501">
              <w:rPr>
                <w:b/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20089" w:rsidRDefault="00A20089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D83501">
              <w:rPr>
                <w:b/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A20089" w:rsidRDefault="00A20089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D83501">
              <w:rPr>
                <w:b/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D83501">
              <w:rPr>
                <w:b/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D83501">
              <w:rPr>
                <w:b/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D83501" w:rsidRDefault="00D83501" w:rsidP="00D83501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D83501" w:rsidRPr="000E232C" w:rsidTr="00D83501">
        <w:tc>
          <w:tcPr>
            <w:tcW w:w="10206" w:type="dxa"/>
            <w:gridSpan w:val="18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83501">
              <w:rPr>
                <w:b/>
              </w:rPr>
              <w:t>Задача 3</w:t>
            </w:r>
            <w:r>
              <w:t>.</w:t>
            </w:r>
            <w:r w:rsidRPr="00D83501">
              <w:rPr>
                <w:b/>
              </w:rPr>
              <w:t>Обеспечение деятельности учреждений</w:t>
            </w:r>
          </w:p>
        </w:tc>
      </w:tr>
      <w:tr w:rsidR="00D83501" w:rsidRPr="000E232C" w:rsidTr="00D83501">
        <w:tc>
          <w:tcPr>
            <w:tcW w:w="10206" w:type="dxa"/>
            <w:gridSpan w:val="18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83501">
              <w:rPr>
                <w:b/>
              </w:rPr>
              <w:t>3.1. МБУК «Централизованная клубная система»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spacing w:after="200"/>
              <w:contextualSpacing/>
            </w:pPr>
            <w:r>
              <w:t>33.1.1</w:t>
            </w:r>
          </w:p>
        </w:tc>
        <w:tc>
          <w:tcPr>
            <w:tcW w:w="1559" w:type="dxa"/>
            <w:gridSpan w:val="2"/>
          </w:tcPr>
          <w:p w:rsidR="00D83501" w:rsidRPr="004A01D6" w:rsidRDefault="00D83501" w:rsidP="00D83501">
            <w:pPr>
              <w:ind w:left="33" w:firstLine="1"/>
              <w:contextualSpacing/>
            </w:pPr>
            <w:r w:rsidRPr="005E2485">
              <w:t>Выделение средств на содержание, оплату труда</w:t>
            </w:r>
            <w:r>
              <w:t xml:space="preserve"> работникам МБУК «ЦКС»</w:t>
            </w:r>
          </w:p>
        </w:tc>
        <w:tc>
          <w:tcPr>
            <w:tcW w:w="984" w:type="dxa"/>
            <w:gridSpan w:val="3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2014-2020 годы</w:t>
            </w: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0"/>
                <w:szCs w:val="20"/>
              </w:rPr>
              <w:t>76 579 054,0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25" w:right="-69" w:firstLine="51"/>
              <w:contextualSpacing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11 439     454,0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250" w:right="-69" w:firstLine="134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11 544</w:t>
            </w:r>
          </w:p>
          <w:p w:rsidR="00D83501" w:rsidRPr="00D83501" w:rsidRDefault="00D83501" w:rsidP="00D83501">
            <w:pPr>
              <w:ind w:left="-250" w:right="-69" w:firstLine="176"/>
              <w:contextualSpacing/>
              <w:jc w:val="right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9 839,</w:t>
            </w: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83501" w:rsidRPr="00D83501" w:rsidRDefault="00D83501" w:rsidP="00D83501">
            <w:pPr>
              <w:ind w:right="-108"/>
              <w:jc w:val="left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110 </w:t>
            </w:r>
          </w:p>
          <w:p w:rsidR="00D83501" w:rsidRPr="00D83501" w:rsidRDefault="00D83501" w:rsidP="00D83501">
            <w:pPr>
              <w:ind w:right="-108"/>
              <w:jc w:val="left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9939</w:t>
            </w:r>
          </w:p>
          <w:p w:rsidR="00D83501" w:rsidRPr="00D83501" w:rsidRDefault="00D83501" w:rsidP="00D83501">
            <w:pPr>
              <w:ind w:right="-108"/>
              <w:jc w:val="left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left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110  939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left"/>
              <w:rPr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jc w:val="left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110  939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left"/>
              <w:rPr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 xml:space="preserve">   100,0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left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110  939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left"/>
              <w:rPr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>1  100,0</w:t>
            </w:r>
          </w:p>
        </w:tc>
        <w:tc>
          <w:tcPr>
            <w:tcW w:w="567" w:type="dxa"/>
          </w:tcPr>
          <w:p w:rsidR="00D83501" w:rsidRPr="009617F9" w:rsidRDefault="00D83501" w:rsidP="00D83501">
            <w:pPr>
              <w:ind w:firstLine="0"/>
              <w:jc w:val="center"/>
            </w:pPr>
            <w:r w:rsidRPr="00D83501">
              <w:rPr>
                <w:sz w:val="22"/>
                <w:szCs w:val="22"/>
              </w:rPr>
              <w:t>районный бюджет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spacing w:after="200"/>
              <w:contextualSpacing/>
            </w:pPr>
            <w:r>
              <w:t>33.1.2</w:t>
            </w:r>
          </w:p>
        </w:tc>
        <w:tc>
          <w:tcPr>
            <w:tcW w:w="1559" w:type="dxa"/>
            <w:gridSpan w:val="2"/>
          </w:tcPr>
          <w:p w:rsidR="00D83501" w:rsidRDefault="00D83501" w:rsidP="00D83501">
            <w:pPr>
              <w:ind w:left="33" w:firstLine="1"/>
              <w:contextualSpacing/>
            </w:pPr>
            <w:r>
              <w:t>Межбюджет</w:t>
            </w:r>
          </w:p>
          <w:p w:rsidR="00D83501" w:rsidRDefault="00D83501" w:rsidP="00D83501">
            <w:pPr>
              <w:ind w:left="33" w:firstLine="1"/>
              <w:contextualSpacing/>
            </w:pPr>
            <w:r>
              <w:t>ные трансферты, передаваемые бюджетам муниципальных районов на государственную поддержку муниципаль</w:t>
            </w:r>
          </w:p>
          <w:p w:rsidR="00D83501" w:rsidRDefault="00D83501" w:rsidP="00D83501">
            <w:pPr>
              <w:ind w:left="33" w:firstLine="1"/>
              <w:contextualSpacing/>
            </w:pPr>
            <w:r>
              <w:t xml:space="preserve">ных учреждений культуры, находящихся на </w:t>
            </w:r>
            <w:r>
              <w:lastRenderedPageBreak/>
              <w:t>территориях сельских поселений</w:t>
            </w:r>
          </w:p>
          <w:p w:rsidR="00D83501" w:rsidRPr="005E2485" w:rsidRDefault="00D83501" w:rsidP="00D83501">
            <w:pPr>
              <w:ind w:left="33" w:firstLine="1"/>
              <w:contextualSpacing/>
            </w:pPr>
          </w:p>
        </w:tc>
        <w:tc>
          <w:tcPr>
            <w:tcW w:w="984" w:type="dxa"/>
            <w:gridSpan w:val="3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3501">
              <w:rPr>
                <w:sz w:val="22"/>
                <w:szCs w:val="22"/>
              </w:rPr>
              <w:t>00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 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100 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250" w:right="-69" w:firstLine="459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-250" w:right="-69" w:firstLine="45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22"/>
                <w:szCs w:val="22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  <w:p w:rsidR="00D83501" w:rsidRDefault="00D83501" w:rsidP="00D83501">
            <w:pPr>
              <w:jc w:val="center"/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00</w:t>
            </w:r>
          </w:p>
          <w:p w:rsidR="00D83501" w:rsidRDefault="00D83501" w:rsidP="00D83501">
            <w:pPr>
              <w:jc w:val="center"/>
            </w:pPr>
          </w:p>
        </w:tc>
        <w:tc>
          <w:tcPr>
            <w:tcW w:w="708" w:type="dxa"/>
          </w:tcPr>
          <w:p w:rsidR="00D83501" w:rsidRDefault="00D83501" w:rsidP="00D83501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D83501" w:rsidRDefault="00D83501" w:rsidP="00D83501">
            <w:pPr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ind w:hanging="108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Федераль</w:t>
            </w:r>
          </w:p>
          <w:p w:rsidR="00D83501" w:rsidRPr="00D83501" w:rsidRDefault="00D83501" w:rsidP="00D83501">
            <w:pPr>
              <w:ind w:hanging="108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ный бюджет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spacing w:after="200"/>
              <w:contextualSpacing/>
            </w:pPr>
            <w:r>
              <w:lastRenderedPageBreak/>
              <w:t>33.1.3.</w:t>
            </w:r>
          </w:p>
        </w:tc>
        <w:tc>
          <w:tcPr>
            <w:tcW w:w="1559" w:type="dxa"/>
            <w:gridSpan w:val="2"/>
          </w:tcPr>
          <w:p w:rsidR="00D83501" w:rsidRDefault="00D83501" w:rsidP="00D83501">
            <w:pPr>
              <w:ind w:left="33" w:hanging="141"/>
              <w:contextualSpacing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 находящихся на территориях сельских поселений</w:t>
            </w:r>
          </w:p>
          <w:p w:rsidR="00D83501" w:rsidRPr="005E2485" w:rsidRDefault="00D83501" w:rsidP="00D83501">
            <w:pPr>
              <w:ind w:left="33"/>
              <w:contextualSpacing/>
            </w:pPr>
          </w:p>
        </w:tc>
        <w:tc>
          <w:tcPr>
            <w:tcW w:w="984" w:type="dxa"/>
            <w:gridSpan w:val="3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2014-2020 годы</w:t>
            </w: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83501">
              <w:rPr>
                <w:sz w:val="20"/>
                <w:szCs w:val="20"/>
              </w:rPr>
              <w:t>0 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50 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</w:t>
            </w: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ind w:firstLine="34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Федераль</w:t>
            </w:r>
          </w:p>
          <w:p w:rsidR="00D83501" w:rsidRPr="00D83501" w:rsidRDefault="00D83501" w:rsidP="00D83501">
            <w:pPr>
              <w:ind w:firstLine="34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ный бюджет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spacing w:after="200"/>
              <w:contextualSpacing/>
            </w:pPr>
            <w:r>
              <w:t>33.1.4</w:t>
            </w:r>
          </w:p>
        </w:tc>
        <w:tc>
          <w:tcPr>
            <w:tcW w:w="1559" w:type="dxa"/>
            <w:gridSpan w:val="2"/>
          </w:tcPr>
          <w:p w:rsidR="00D83501" w:rsidRDefault="00D83501" w:rsidP="00D83501">
            <w:pPr>
              <w:ind w:left="33" w:hanging="33"/>
              <w:contextualSpacing/>
            </w:pPr>
            <w:r>
              <w:t>Межбюджет</w:t>
            </w:r>
          </w:p>
          <w:p w:rsidR="00D83501" w:rsidRDefault="00D83501" w:rsidP="00D83501">
            <w:pPr>
              <w:ind w:left="33" w:hanging="33"/>
              <w:contextualSpacing/>
            </w:pPr>
            <w:r>
              <w:t>ный трансферт (грант) комплексного развития региональных и муниципаль</w:t>
            </w:r>
          </w:p>
          <w:p w:rsidR="00D83501" w:rsidRDefault="00D83501" w:rsidP="00D83501">
            <w:pPr>
              <w:ind w:left="33" w:hanging="33"/>
              <w:contextualSpacing/>
            </w:pPr>
            <w:r>
              <w:t>ных учреждений культуры</w:t>
            </w:r>
          </w:p>
        </w:tc>
        <w:tc>
          <w:tcPr>
            <w:tcW w:w="984" w:type="dxa"/>
            <w:gridSpan w:val="3"/>
          </w:tcPr>
          <w:p w:rsidR="00D83501" w:rsidRPr="00D83501" w:rsidRDefault="00D83501" w:rsidP="00D83501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2014-2020 годы</w:t>
            </w: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4 300 000,0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4 300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ind w:firstLine="0"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Федераль</w:t>
            </w:r>
          </w:p>
          <w:p w:rsidR="00D83501" w:rsidRPr="00D83501" w:rsidRDefault="00D83501" w:rsidP="00D83501">
            <w:pPr>
              <w:ind w:firstLine="34"/>
              <w:jc w:val="center"/>
              <w:rPr>
                <w:sz w:val="20"/>
                <w:szCs w:val="20"/>
              </w:rPr>
            </w:pPr>
            <w:r w:rsidRPr="00D83501">
              <w:rPr>
                <w:sz w:val="22"/>
                <w:szCs w:val="22"/>
              </w:rPr>
              <w:t>ный бюджет</w:t>
            </w:r>
          </w:p>
        </w:tc>
      </w:tr>
      <w:tr w:rsidR="00D83501" w:rsidRPr="000E232C" w:rsidTr="00D83501">
        <w:tc>
          <w:tcPr>
            <w:tcW w:w="567" w:type="dxa"/>
            <w:gridSpan w:val="2"/>
          </w:tcPr>
          <w:p w:rsidR="00D83501" w:rsidRDefault="00D83501" w:rsidP="00D83501">
            <w:pPr>
              <w:spacing w:after="200"/>
              <w:contextualSpacing/>
            </w:pPr>
          </w:p>
        </w:tc>
        <w:tc>
          <w:tcPr>
            <w:tcW w:w="1559" w:type="dxa"/>
            <w:gridSpan w:val="2"/>
          </w:tcPr>
          <w:p w:rsidR="00D83501" w:rsidRPr="00D83501" w:rsidRDefault="00D83501" w:rsidP="00D83501">
            <w:pPr>
              <w:ind w:left="33" w:hanging="33"/>
              <w:contextualSpacing/>
              <w:rPr>
                <w:b/>
              </w:rPr>
            </w:pPr>
            <w:r w:rsidRPr="00D83501">
              <w:rPr>
                <w:b/>
              </w:rPr>
              <w:t>Итого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Pr="00D83501" w:rsidRDefault="00D83501" w:rsidP="00D83501">
            <w:pPr>
              <w:ind w:left="33" w:firstLine="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84" w:type="dxa"/>
            <w:gridSpan w:val="3"/>
          </w:tcPr>
          <w:p w:rsidR="00D83501" w:rsidRPr="00D83501" w:rsidRDefault="00D83501" w:rsidP="00D8350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D83501" w:rsidRPr="00D83501" w:rsidRDefault="00D83501" w:rsidP="00D83501">
            <w:pPr>
              <w:ind w:firstLine="34"/>
              <w:contextualSpacing/>
              <w:rPr>
                <w:b/>
              </w:rPr>
            </w:pPr>
          </w:p>
        </w:tc>
        <w:tc>
          <w:tcPr>
            <w:tcW w:w="675" w:type="dxa"/>
          </w:tcPr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 179</w:t>
            </w:r>
            <w:r w:rsidRPr="00D83501">
              <w:rPr>
                <w:b/>
                <w:sz w:val="20"/>
                <w:szCs w:val="20"/>
              </w:rPr>
              <w:t xml:space="preserve">  054,0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76 579 054,0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4 60</w:t>
            </w:r>
            <w:r w:rsidRPr="00D83501">
              <w:rPr>
                <w:sz w:val="20"/>
                <w:szCs w:val="20"/>
              </w:rPr>
              <w:t>0 0</w:t>
            </w:r>
            <w:r w:rsidRPr="00D83501">
              <w:rPr>
                <w:sz w:val="20"/>
                <w:szCs w:val="20"/>
              </w:rPr>
              <w:lastRenderedPageBreak/>
              <w:t>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lastRenderedPageBreak/>
              <w:t>15 889 454,0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11 439 454,0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>4 450 000,0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lastRenderedPageBreak/>
              <w:t>11 </w:t>
            </w:r>
            <w:r>
              <w:rPr>
                <w:b/>
                <w:sz w:val="18"/>
                <w:szCs w:val="18"/>
              </w:rPr>
              <w:t>694</w:t>
            </w:r>
          </w:p>
          <w:p w:rsidR="00D83501" w:rsidRPr="00D83501" w:rsidRDefault="00D83501" w:rsidP="00D83501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11 544 </w:t>
            </w:r>
          </w:p>
          <w:p w:rsidR="00D83501" w:rsidRPr="00D83501" w:rsidRDefault="00D83501" w:rsidP="00D83501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9" w:right="-69" w:firstLine="43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1150 000</w:t>
            </w:r>
            <w:r>
              <w:rPr>
                <w:b/>
                <w:sz w:val="18"/>
                <w:szCs w:val="18"/>
              </w:rPr>
              <w:t>,</w:t>
            </w:r>
            <w:r w:rsidRPr="00D8350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lastRenderedPageBreak/>
              <w:t>9 839,</w:t>
            </w: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9 839 </w:t>
            </w: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686" w:firstLine="578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lastRenderedPageBreak/>
              <w:t>10  939</w:t>
            </w: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0100,0</w:t>
            </w: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16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16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10 939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1100,0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00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00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08" w:right="-108" w:firstLine="817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lastRenderedPageBreak/>
              <w:t>110 939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110 939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108" w:firstLine="817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lastRenderedPageBreak/>
              <w:t>110 939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110 939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712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lastRenderedPageBreak/>
              <w:t>10 939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</w:t>
            </w:r>
          </w:p>
          <w:p w:rsidR="00D83501" w:rsidRPr="00D83501" w:rsidRDefault="00D83501" w:rsidP="00D83501">
            <w:pPr>
              <w:ind w:left="-727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2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10 939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jc w:val="center"/>
              <w:rPr>
                <w:sz w:val="22"/>
                <w:szCs w:val="22"/>
              </w:rPr>
            </w:pPr>
          </w:p>
        </w:tc>
      </w:tr>
      <w:tr w:rsidR="00D83501" w:rsidRPr="000E232C" w:rsidTr="00D83501">
        <w:trPr>
          <w:trHeight w:val="4589"/>
        </w:trPr>
        <w:tc>
          <w:tcPr>
            <w:tcW w:w="567" w:type="dxa"/>
            <w:gridSpan w:val="2"/>
          </w:tcPr>
          <w:p w:rsidR="00D83501" w:rsidRDefault="00D83501" w:rsidP="00D83501">
            <w:pPr>
              <w:spacing w:after="200"/>
              <w:contextualSpacing/>
            </w:pPr>
          </w:p>
        </w:tc>
        <w:tc>
          <w:tcPr>
            <w:tcW w:w="1559" w:type="dxa"/>
            <w:gridSpan w:val="2"/>
          </w:tcPr>
          <w:p w:rsidR="00D83501" w:rsidRDefault="00D83501" w:rsidP="00D83501">
            <w:pPr>
              <w:ind w:firstLine="33"/>
              <w:contextualSpacing/>
            </w:pPr>
            <w:r w:rsidRPr="00D83501">
              <w:rPr>
                <w:b/>
              </w:rPr>
              <w:t xml:space="preserve">Итого по МБУК «ЦКС», </w:t>
            </w:r>
            <w:r w:rsidRPr="00615573">
              <w:t>в том числе:</w:t>
            </w:r>
          </w:p>
          <w:p w:rsidR="00D83501" w:rsidRDefault="00D83501" w:rsidP="00D83501">
            <w:pPr>
              <w:ind w:firstLine="33"/>
              <w:contextualSpacing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ind w:firstLine="33"/>
              <w:contextualSpacing/>
            </w:pPr>
          </w:p>
          <w:p w:rsidR="00D83501" w:rsidRPr="00D83501" w:rsidRDefault="00D83501" w:rsidP="00D83501">
            <w:pPr>
              <w:ind w:firstLine="33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84" w:type="dxa"/>
            <w:gridSpan w:val="3"/>
          </w:tcPr>
          <w:p w:rsidR="00D83501" w:rsidRPr="004A01D6" w:rsidRDefault="00D83501" w:rsidP="00D83501">
            <w:pPr>
              <w:ind w:left="149"/>
              <w:contextualSpacing/>
              <w:jc w:val="center"/>
            </w:pPr>
          </w:p>
        </w:tc>
        <w:tc>
          <w:tcPr>
            <w:tcW w:w="859" w:type="dxa"/>
            <w:gridSpan w:val="2"/>
          </w:tcPr>
          <w:p w:rsidR="00D83501" w:rsidRDefault="00D83501" w:rsidP="00D83501">
            <w:pPr>
              <w:ind w:left="102"/>
              <w:contextualSpacing/>
            </w:pPr>
          </w:p>
        </w:tc>
        <w:tc>
          <w:tcPr>
            <w:tcW w:w="675" w:type="dxa"/>
          </w:tcPr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81 601 054,0</w:t>
            </w: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77 001</w:t>
            </w: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 054,0</w:t>
            </w: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4 600 000,0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15 929 454,0</w:t>
            </w: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11 479 454,0</w:t>
            </w: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4 450 000,0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111 996</w:t>
            </w:r>
          </w:p>
          <w:p w:rsidR="00D83501" w:rsidRPr="00D83501" w:rsidRDefault="00D83501" w:rsidP="00D83501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1100,0</w:t>
            </w:r>
          </w:p>
          <w:p w:rsidR="00D83501" w:rsidRPr="00D83501" w:rsidRDefault="00D83501" w:rsidP="00D83501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</w:p>
          <w:p w:rsidR="00D83501" w:rsidRPr="00A20089" w:rsidRDefault="00A20089" w:rsidP="00D83501">
            <w:pPr>
              <w:ind w:left="-108" w:right="-69"/>
              <w:contextualSpacing/>
              <w:rPr>
                <w:sz w:val="20"/>
                <w:szCs w:val="20"/>
              </w:rPr>
            </w:pPr>
            <w:r w:rsidRPr="00A20089">
              <w:rPr>
                <w:sz w:val="20"/>
                <w:szCs w:val="20"/>
              </w:rPr>
              <w:t>111 846</w:t>
            </w:r>
          </w:p>
          <w:p w:rsidR="00D83501" w:rsidRPr="00A20089" w:rsidRDefault="00D83501" w:rsidP="00D83501">
            <w:pPr>
              <w:ind w:left="-108" w:right="-69"/>
              <w:contextualSpacing/>
              <w:rPr>
                <w:sz w:val="20"/>
                <w:szCs w:val="20"/>
              </w:rPr>
            </w:pPr>
            <w:r w:rsidRPr="00A20089">
              <w:rPr>
                <w:sz w:val="20"/>
                <w:szCs w:val="20"/>
              </w:rPr>
              <w:t>1100,0</w:t>
            </w:r>
          </w:p>
          <w:p w:rsidR="00D83501" w:rsidRPr="00D83501" w:rsidRDefault="00D83501" w:rsidP="00D83501">
            <w:pPr>
              <w:ind w:left="-108" w:right="-69"/>
              <w:contextualSpacing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08" w:right="-69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ind w:left="-108" w:right="-69"/>
              <w:contextualSpacing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0150 000,0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-117" w:right="-69" w:firstLine="43"/>
              <w:contextualSpacing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17" w:right="-69" w:firstLine="43"/>
              <w:contextualSpacing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9 879</w:t>
            </w:r>
          </w:p>
          <w:p w:rsidR="00D83501" w:rsidRPr="00D83501" w:rsidRDefault="00D83501" w:rsidP="00D83501">
            <w:pPr>
              <w:ind w:left="-117" w:right="-69"/>
              <w:contextualSpacing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1100,0</w:t>
            </w:r>
          </w:p>
          <w:p w:rsidR="00D83501" w:rsidRPr="00D83501" w:rsidRDefault="00D83501" w:rsidP="00D83501">
            <w:pPr>
              <w:ind w:left="-117" w:right="-69"/>
              <w:contextualSpacing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17" w:right="-69"/>
              <w:contextualSpacing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17" w:right="-69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9 9 879</w:t>
            </w:r>
          </w:p>
          <w:p w:rsidR="00D83501" w:rsidRPr="00D83501" w:rsidRDefault="00D83501" w:rsidP="00D83501">
            <w:pPr>
              <w:ind w:left="-117" w:right="-69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1100,0</w:t>
            </w:r>
          </w:p>
          <w:p w:rsidR="00D83501" w:rsidRPr="00D83501" w:rsidRDefault="00D83501" w:rsidP="00D83501">
            <w:pPr>
              <w:ind w:left="-117" w:right="-69"/>
              <w:contextualSpacing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17" w:right="-69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ind w:left="-117" w:right="-69"/>
              <w:contextualSpacing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17" w:right="-69" w:firstLine="43"/>
              <w:contextualSpacing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-117" w:right="-69" w:firstLine="43"/>
              <w:contextualSpacing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ind w:right="-69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701" w:firstLine="593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01" w:firstLine="593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10 9799999</w:t>
            </w: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1100,0</w:t>
            </w: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110 979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1100,0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00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00</w:t>
            </w: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08" w:firstLine="817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110 939</w:t>
            </w: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1100,0</w:t>
            </w: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</w:t>
            </w: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10 939</w:t>
            </w: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00</w:t>
            </w: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00</w:t>
            </w: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108" w:firstLine="817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110  939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</w:t>
            </w: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08" w:firstLine="817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110 939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08" w:firstLine="817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110 939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  <w:r w:rsidRPr="00D83501">
              <w:rPr>
                <w:b/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rPr>
                <w:b/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12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12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12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712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10 939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100,0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D83501">
              <w:rPr>
                <w:sz w:val="18"/>
                <w:szCs w:val="18"/>
              </w:rPr>
              <w:t>0</w:t>
            </w: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D83501" w:rsidRPr="00D83501" w:rsidRDefault="00D83501" w:rsidP="00D83501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jc w:val="center"/>
              <w:rPr>
                <w:sz w:val="22"/>
                <w:szCs w:val="22"/>
              </w:rPr>
            </w:pPr>
          </w:p>
        </w:tc>
      </w:tr>
      <w:tr w:rsidR="00D83501" w:rsidRPr="000E232C" w:rsidTr="00D83501">
        <w:tc>
          <w:tcPr>
            <w:tcW w:w="10206" w:type="dxa"/>
            <w:gridSpan w:val="18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  <w:r w:rsidRPr="00D83501">
              <w:rPr>
                <w:b/>
              </w:rPr>
              <w:t>3.2. МАУ ЦАО «КАР-дымово»</w:t>
            </w:r>
          </w:p>
        </w:tc>
      </w:tr>
      <w:tr w:rsidR="00D83501" w:rsidRPr="000E232C" w:rsidTr="00D83501">
        <w:tc>
          <w:tcPr>
            <w:tcW w:w="555" w:type="dxa"/>
          </w:tcPr>
          <w:p w:rsidR="00D83501" w:rsidRDefault="00D83501" w:rsidP="00D83501">
            <w:pPr>
              <w:spacing w:after="200"/>
              <w:contextualSpacing/>
            </w:pPr>
            <w:r>
              <w:t>33.2.1</w:t>
            </w:r>
          </w:p>
        </w:tc>
        <w:tc>
          <w:tcPr>
            <w:tcW w:w="1546" w:type="dxa"/>
            <w:gridSpan w:val="2"/>
          </w:tcPr>
          <w:p w:rsidR="00D83501" w:rsidRDefault="00D83501" w:rsidP="00D83501">
            <w:pPr>
              <w:ind w:firstLine="46"/>
              <w:contextualSpacing/>
            </w:pPr>
            <w:r w:rsidRPr="005E2485">
              <w:t>Выделение средств на содержание, оплату труда</w:t>
            </w:r>
            <w:r>
              <w:t xml:space="preserve"> работникам МАУ ЦАО «КАР</w:t>
            </w:r>
            <w:r w:rsidRPr="009C53EE">
              <w:t>-</w:t>
            </w:r>
            <w:r>
              <w:t>дымово»</w:t>
            </w:r>
          </w:p>
          <w:p w:rsidR="00D83501" w:rsidRPr="009C53EE" w:rsidRDefault="00D83501" w:rsidP="00D83501">
            <w:pPr>
              <w:contextualSpacing/>
            </w:pPr>
          </w:p>
        </w:tc>
        <w:tc>
          <w:tcPr>
            <w:tcW w:w="990" w:type="dxa"/>
            <w:gridSpan w:val="3"/>
          </w:tcPr>
          <w:p w:rsidR="00D83501" w:rsidRPr="00D83501" w:rsidRDefault="00D83501" w:rsidP="00D83501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2014-2020 годы</w:t>
            </w:r>
          </w:p>
        </w:tc>
        <w:tc>
          <w:tcPr>
            <w:tcW w:w="878" w:type="dxa"/>
            <w:gridSpan w:val="3"/>
          </w:tcPr>
          <w:p w:rsidR="00D83501" w:rsidRPr="00D83501" w:rsidRDefault="00D83501" w:rsidP="00D83501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МАУ ЦАО «КАР-дымово»</w:t>
            </w:r>
          </w:p>
        </w:tc>
        <w:tc>
          <w:tcPr>
            <w:tcW w:w="675" w:type="dxa"/>
          </w:tcPr>
          <w:p w:rsidR="00D83501" w:rsidRPr="00D83501" w:rsidRDefault="00D83501" w:rsidP="00D83501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pacing w:val="-6"/>
                <w:sz w:val="20"/>
                <w:szCs w:val="20"/>
              </w:rPr>
              <w:t>2 782 000,0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382 000,0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400 000,0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4400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 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 xml:space="preserve">4400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 xml:space="preserve">4400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 xml:space="preserve">4400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 xml:space="preserve">4400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</w:tc>
        <w:tc>
          <w:tcPr>
            <w:tcW w:w="567" w:type="dxa"/>
          </w:tcPr>
          <w:p w:rsidR="00D83501" w:rsidRPr="00D83501" w:rsidRDefault="00D83501" w:rsidP="00D8350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83501">
              <w:rPr>
                <w:sz w:val="22"/>
                <w:szCs w:val="22"/>
              </w:rPr>
              <w:t>районный бюджет</w:t>
            </w:r>
          </w:p>
        </w:tc>
      </w:tr>
      <w:tr w:rsidR="00D83501" w:rsidRPr="000E232C" w:rsidTr="00D83501">
        <w:trPr>
          <w:trHeight w:val="4684"/>
        </w:trPr>
        <w:tc>
          <w:tcPr>
            <w:tcW w:w="555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46" w:type="dxa"/>
            <w:gridSpan w:val="2"/>
          </w:tcPr>
          <w:p w:rsidR="00D83501" w:rsidRDefault="00D83501" w:rsidP="00D83501">
            <w:pPr>
              <w:ind w:left="-108" w:firstLine="141"/>
              <w:contextualSpacing/>
            </w:pPr>
            <w:r w:rsidRPr="00D83501">
              <w:rPr>
                <w:b/>
              </w:rPr>
              <w:t xml:space="preserve">Итого по МАУ  ЦАО «КАР-дымово», </w:t>
            </w:r>
            <w:r w:rsidRPr="00615573">
              <w:t>в том числе</w:t>
            </w:r>
            <w:r>
              <w:t>:</w:t>
            </w:r>
          </w:p>
          <w:p w:rsidR="00D83501" w:rsidRPr="00D83501" w:rsidRDefault="00D83501" w:rsidP="00D83501">
            <w:pPr>
              <w:ind w:left="-108" w:firstLine="141"/>
              <w:contextualSpacing/>
              <w:rPr>
                <w:b/>
              </w:rPr>
            </w:pPr>
          </w:p>
          <w:p w:rsidR="00D83501" w:rsidRPr="00D83501" w:rsidRDefault="00D83501" w:rsidP="00D83501">
            <w:pPr>
              <w:ind w:left="-108" w:firstLine="141"/>
              <w:contextualSpacing/>
              <w:rPr>
                <w:b/>
              </w:rPr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Default="00D83501" w:rsidP="00D83501">
            <w:pPr>
              <w:autoSpaceDE w:val="0"/>
              <w:autoSpaceDN w:val="0"/>
              <w:adjustRightInd w:val="0"/>
              <w:ind w:firstLine="46"/>
            </w:pPr>
            <w:r>
              <w:t>областного бюджета</w:t>
            </w:r>
          </w:p>
          <w:p w:rsidR="00D83501" w:rsidRDefault="00D83501" w:rsidP="00D83501">
            <w:pPr>
              <w:autoSpaceDE w:val="0"/>
              <w:autoSpaceDN w:val="0"/>
              <w:adjustRightInd w:val="0"/>
            </w:pPr>
          </w:p>
          <w:p w:rsidR="00D83501" w:rsidRPr="00D83501" w:rsidRDefault="00D83501" w:rsidP="00D83501">
            <w:pPr>
              <w:ind w:left="-108" w:firstLine="14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90" w:type="dxa"/>
            <w:gridSpan w:val="3"/>
          </w:tcPr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3"/>
          </w:tcPr>
          <w:p w:rsidR="00D83501" w:rsidRPr="00D83501" w:rsidRDefault="00D83501" w:rsidP="00D83501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D83501">
              <w:rPr>
                <w:b/>
                <w:spacing w:val="-6"/>
                <w:sz w:val="20"/>
                <w:szCs w:val="20"/>
              </w:rPr>
              <w:t>2 782 000,0</w:t>
            </w: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83501">
              <w:rPr>
                <w:spacing w:val="-6"/>
                <w:sz w:val="20"/>
                <w:szCs w:val="20"/>
              </w:rPr>
              <w:t>2 782 000,0</w:t>
            </w: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D83501">
              <w:rPr>
                <w:spacing w:val="-6"/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382  000,0</w:t>
            </w: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382 000,0</w:t>
            </w: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400 </w:t>
            </w: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000,0</w:t>
            </w: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400 </w:t>
            </w: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000,0</w:t>
            </w: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4400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 000,0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4400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 xml:space="preserve">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4400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 xml:space="preserve">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4400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 xml:space="preserve">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4400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 xml:space="preserve">400 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b/>
                <w:sz w:val="20"/>
                <w:szCs w:val="20"/>
              </w:rPr>
              <w:t>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4400 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sz w:val="20"/>
                <w:szCs w:val="20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3501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</w:tr>
      <w:tr w:rsidR="00D83501" w:rsidRPr="000E232C" w:rsidTr="00D83501">
        <w:tc>
          <w:tcPr>
            <w:tcW w:w="555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46" w:type="dxa"/>
            <w:gridSpan w:val="2"/>
          </w:tcPr>
          <w:p w:rsidR="00D83501" w:rsidRPr="00D83501" w:rsidRDefault="00D83501" w:rsidP="00D83501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D83501">
              <w:rPr>
                <w:b/>
                <w:lang w:eastAsia="en-US"/>
              </w:rPr>
              <w:t>Всего</w:t>
            </w:r>
          </w:p>
          <w:p w:rsidR="00D83501" w:rsidRPr="00D83501" w:rsidRDefault="00D83501" w:rsidP="00D83501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D83501" w:rsidRPr="00D83501" w:rsidRDefault="00D83501" w:rsidP="00D83501">
            <w:pPr>
              <w:ind w:hanging="96"/>
              <w:rPr>
                <w:b/>
              </w:rPr>
            </w:pPr>
            <w:r w:rsidRPr="00D83501">
              <w:rPr>
                <w:b/>
              </w:rPr>
              <w:lastRenderedPageBreak/>
              <w:t xml:space="preserve">в том числе: </w:t>
            </w:r>
          </w:p>
          <w:p w:rsidR="00D83501" w:rsidRPr="00D83501" w:rsidRDefault="00D83501" w:rsidP="00D83501">
            <w:pPr>
              <w:ind w:hanging="96"/>
              <w:rPr>
                <w:b/>
              </w:rPr>
            </w:pPr>
          </w:p>
          <w:p w:rsidR="00D83501" w:rsidRPr="00D83501" w:rsidRDefault="00D83501" w:rsidP="00D83501">
            <w:pPr>
              <w:ind w:firstLine="0"/>
              <w:rPr>
                <w:b/>
              </w:rPr>
            </w:pPr>
            <w:r w:rsidRPr="00D83501">
              <w:rPr>
                <w:b/>
              </w:rPr>
              <w:t>районный бюджет</w:t>
            </w:r>
          </w:p>
          <w:p w:rsidR="00D83501" w:rsidRPr="00D83501" w:rsidRDefault="00D83501" w:rsidP="00D83501">
            <w:pPr>
              <w:rPr>
                <w:b/>
              </w:rPr>
            </w:pPr>
          </w:p>
          <w:p w:rsidR="00D83501" w:rsidRPr="00D83501" w:rsidRDefault="00D83501" w:rsidP="00D83501">
            <w:pPr>
              <w:rPr>
                <w:b/>
              </w:rPr>
            </w:pPr>
          </w:p>
          <w:p w:rsidR="00D83501" w:rsidRPr="00D83501" w:rsidRDefault="00D83501" w:rsidP="00D83501">
            <w:pPr>
              <w:ind w:firstLine="0"/>
              <w:rPr>
                <w:b/>
              </w:rPr>
            </w:pPr>
            <w:r w:rsidRPr="00D83501">
              <w:rPr>
                <w:b/>
              </w:rPr>
              <w:t>областной бюджет</w:t>
            </w:r>
          </w:p>
          <w:p w:rsidR="00D83501" w:rsidRPr="00D83501" w:rsidRDefault="00D83501" w:rsidP="00D83501">
            <w:pPr>
              <w:rPr>
                <w:b/>
              </w:rPr>
            </w:pPr>
          </w:p>
          <w:p w:rsidR="00D83501" w:rsidRPr="00D83501" w:rsidRDefault="00D83501" w:rsidP="00D83501">
            <w:pPr>
              <w:rPr>
                <w:b/>
              </w:rPr>
            </w:pPr>
          </w:p>
          <w:p w:rsidR="00D83501" w:rsidRPr="00D83501" w:rsidRDefault="00D83501" w:rsidP="00D83501">
            <w:pPr>
              <w:ind w:left="102" w:hanging="22"/>
              <w:contextualSpacing/>
              <w:rPr>
                <w:b/>
                <w:lang w:eastAsia="en-US"/>
              </w:rPr>
            </w:pPr>
            <w:r w:rsidRPr="00D83501">
              <w:rPr>
                <w:b/>
              </w:rPr>
              <w:t>федеральный бюджет</w:t>
            </w:r>
          </w:p>
        </w:tc>
        <w:tc>
          <w:tcPr>
            <w:tcW w:w="990" w:type="dxa"/>
            <w:gridSpan w:val="3"/>
          </w:tcPr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</w:tcPr>
          <w:p w:rsidR="00D83501" w:rsidRPr="00D83501" w:rsidRDefault="00D83501" w:rsidP="00D83501">
            <w:pPr>
              <w:ind w:left="-108" w:firstLine="25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84 383 054,0</w:t>
            </w: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779 783 054,0</w:t>
            </w: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00</w:t>
            </w: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4  4 600 000,0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108" w:right="-108" w:firstLine="2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16 311 454,0</w:t>
            </w: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111 861 454,0</w:t>
            </w: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00</w:t>
            </w: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4 4 450 000,0</w:t>
            </w: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-96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112 396</w:t>
            </w: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-96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1 12 246</w:t>
            </w: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150 </w:t>
            </w:r>
          </w:p>
          <w:p w:rsidR="00D83501" w:rsidRPr="00D83501" w:rsidRDefault="00D83501" w:rsidP="00D83501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743" w:type="dxa"/>
          </w:tcPr>
          <w:p w:rsidR="00D83501" w:rsidRPr="00D83501" w:rsidRDefault="00D83501" w:rsidP="00D83501">
            <w:pPr>
              <w:ind w:hanging="159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10 279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010  279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00</w:t>
            </w: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-74" w:firstLine="85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11</w:t>
            </w:r>
          </w:p>
          <w:p w:rsidR="00D83501" w:rsidRPr="00D83501" w:rsidRDefault="00D83501" w:rsidP="00D83501">
            <w:pPr>
              <w:ind w:left="-74" w:firstLine="85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 379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11 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379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11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 339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11 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339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D83501" w:rsidRPr="00D83501" w:rsidRDefault="00D83501" w:rsidP="00D83501">
            <w:pPr>
              <w:ind w:left="33" w:hanging="174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11 339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174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11 339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ind w:left="33" w:hanging="111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lastRenderedPageBreak/>
              <w:t>11 339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111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11 339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D83501">
              <w:rPr>
                <w:b/>
                <w:sz w:val="18"/>
                <w:szCs w:val="18"/>
                <w:lang w:eastAsia="en-US"/>
              </w:rPr>
              <w:t>0</w:t>
            </w:r>
          </w:p>
          <w:p w:rsidR="00D83501" w:rsidRPr="00D83501" w:rsidRDefault="00D83501" w:rsidP="00D83501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hanging="74"/>
              <w:jc w:val="left"/>
            </w:pPr>
          </w:p>
        </w:tc>
      </w:tr>
      <w:tr w:rsidR="00D83501" w:rsidRPr="000E232C" w:rsidTr="00D83501">
        <w:tc>
          <w:tcPr>
            <w:tcW w:w="555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46" w:type="dxa"/>
            <w:gridSpan w:val="2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990" w:type="dxa"/>
            <w:gridSpan w:val="3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78" w:type="dxa"/>
            <w:gridSpan w:val="3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75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83501" w:rsidRPr="00D83501" w:rsidRDefault="00D83501" w:rsidP="00D8350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83501" w:rsidRPr="00EF736F" w:rsidRDefault="00D83501" w:rsidP="00D8350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3" w:type="dxa"/>
          </w:tcPr>
          <w:p w:rsidR="00D83501" w:rsidRPr="00632CA2" w:rsidRDefault="00D83501" w:rsidP="00D83501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09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left="19" w:firstLine="0"/>
            </w:pPr>
          </w:p>
        </w:tc>
        <w:tc>
          <w:tcPr>
            <w:tcW w:w="709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708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709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67" w:type="dxa"/>
          </w:tcPr>
          <w:p w:rsidR="00D83501" w:rsidRPr="00AC7DC2" w:rsidRDefault="00D83501" w:rsidP="00D83501">
            <w:pPr>
              <w:autoSpaceDE w:val="0"/>
              <w:autoSpaceDN w:val="0"/>
              <w:adjustRightInd w:val="0"/>
              <w:ind w:hanging="74"/>
              <w:jc w:val="left"/>
            </w:pPr>
          </w:p>
        </w:tc>
      </w:tr>
    </w:tbl>
    <w:p w:rsidR="00D83501" w:rsidRDefault="00D83501" w:rsidP="00D83501">
      <w:pPr>
        <w:rPr>
          <w:sz w:val="28"/>
          <w:szCs w:val="28"/>
        </w:rPr>
      </w:pPr>
    </w:p>
    <w:p w:rsidR="00D83501" w:rsidRPr="0068552E" w:rsidRDefault="00D83501" w:rsidP="00C26FD9">
      <w:pPr>
        <w:tabs>
          <w:tab w:val="left" w:pos="10080"/>
        </w:tabs>
        <w:ind w:right="12"/>
        <w:rPr>
          <w:sz w:val="28"/>
          <w:szCs w:val="28"/>
        </w:rPr>
      </w:pPr>
    </w:p>
    <w:p w:rsidR="00252130" w:rsidRDefault="00252130" w:rsidP="00252130">
      <w:pPr>
        <w:pStyle w:val="afd"/>
        <w:ind w:left="-57" w:right="59" w:firstLine="709"/>
        <w:jc w:val="both"/>
        <w:rPr>
          <w:sz w:val="28"/>
          <w:szCs w:val="28"/>
        </w:rPr>
      </w:pPr>
      <w:r w:rsidRPr="00FA54B4">
        <w:rPr>
          <w:sz w:val="28"/>
          <w:szCs w:val="28"/>
        </w:rPr>
        <w:t>1.</w:t>
      </w:r>
      <w:r w:rsidR="0037744E">
        <w:rPr>
          <w:sz w:val="28"/>
          <w:szCs w:val="28"/>
        </w:rPr>
        <w:t>7</w:t>
      </w:r>
      <w:r w:rsidRPr="00FA54B4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p w:rsidR="00252130" w:rsidRPr="00884361" w:rsidRDefault="00252130" w:rsidP="0025213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252130" w:rsidRPr="0044153C" w:rsidTr="00B26F8F">
        <w:tc>
          <w:tcPr>
            <w:tcW w:w="3936" w:type="dxa"/>
            <w:shd w:val="clear" w:color="auto" w:fill="auto"/>
          </w:tcPr>
          <w:p w:rsidR="00252130" w:rsidRDefault="00252130" w:rsidP="00252130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Pr="0044153C" w:rsidRDefault="00252130" w:rsidP="00252130">
            <w:pPr>
              <w:pStyle w:val="afd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 w:rsidR="005F36D9">
              <w:rPr>
                <w:rFonts w:ascii="Times New Roman" w:hAnsi="Times New Roman" w:cs="Times New Roman"/>
                <w:sz w:val="28"/>
                <w:szCs w:val="28"/>
              </w:rPr>
              <w:t>дпрограммы составит:  29 127 806</w:t>
            </w:r>
            <w:r w:rsidRPr="00C75919">
              <w:rPr>
                <w:rFonts w:ascii="Times New Roman" w:hAnsi="Times New Roman" w:cs="Times New Roman"/>
                <w:sz w:val="28"/>
                <w:szCs w:val="28"/>
              </w:rPr>
              <w:t>,0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29 015 552,0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252130" w:rsidRPr="00C75919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Pr="00C75919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бюджета –</w:t>
            </w:r>
            <w:r w:rsidR="005F36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112 254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рублей.</w:t>
            </w:r>
          </w:p>
          <w:p w:rsidR="00252130" w:rsidRPr="00C75919" w:rsidRDefault="00252130" w:rsidP="00252130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–4 141 730,0 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  рублей.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5F36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2015 год – 4 150 917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4 147 137,0 рублей,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Default="005F36D9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</w:t>
            </w:r>
            <w:r w:rsidR="0025213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рублей.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- 2016 год −4 149 574,0   рублей,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 4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145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4 237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рублей.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- 2017 год – 4 149 574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145 337,0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4 237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52130" w:rsidRPr="006C080C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08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4 145 337,0 рублей,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145 337,0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52130" w:rsidRPr="006C080C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08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- 2019 год – 4 145 337,0 рублей,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145 337,0 рублей,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00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- 2020 год - 4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145 337</w:t>
            </w:r>
            <w:r w:rsidRPr="00300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145 337,0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52130" w:rsidRPr="0044153C" w:rsidRDefault="00252130" w:rsidP="005F36D9">
            <w:pPr>
              <w:pStyle w:val="ConsPlusNonformat"/>
              <w:ind w:hanging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 w:rsidRPr="00300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252130" w:rsidRDefault="00252130" w:rsidP="00207FFD">
      <w:pPr>
        <w:rPr>
          <w:sz w:val="28"/>
          <w:szCs w:val="28"/>
        </w:rPr>
      </w:pPr>
    </w:p>
    <w:p w:rsidR="00166E26" w:rsidRDefault="0037744E" w:rsidP="00166E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1.8</w:t>
      </w:r>
      <w:r w:rsidR="00166E26" w:rsidRPr="00FA54B4">
        <w:rPr>
          <w:sz w:val="28"/>
          <w:szCs w:val="28"/>
        </w:rPr>
        <w:t>.</w:t>
      </w:r>
      <w:r w:rsidR="00166E26">
        <w:rPr>
          <w:sz w:val="28"/>
          <w:szCs w:val="28"/>
        </w:rPr>
        <w:t xml:space="preserve">  </w:t>
      </w:r>
      <w:r w:rsidR="00166E26" w:rsidRPr="00FF3D20">
        <w:rPr>
          <w:sz w:val="28"/>
          <w:szCs w:val="28"/>
        </w:rPr>
        <w:t>Раздел 4 «Обоснование ресурсного обеспечения подпрограммы»</w:t>
      </w:r>
      <w:r w:rsidR="00166E26">
        <w:rPr>
          <w:sz w:val="28"/>
          <w:szCs w:val="28"/>
        </w:rPr>
        <w:t xml:space="preserve"> изложить в следующей редакции: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5919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 w:rsidR="005F36D9">
        <w:rPr>
          <w:rFonts w:ascii="Times New Roman" w:hAnsi="Times New Roman" w:cs="Times New Roman"/>
          <w:sz w:val="28"/>
          <w:szCs w:val="28"/>
        </w:rPr>
        <w:t>дпрограммы составит:  29 127 806</w:t>
      </w:r>
      <w:r w:rsidRPr="00C75919">
        <w:rPr>
          <w:rFonts w:ascii="Times New Roman" w:hAnsi="Times New Roman" w:cs="Times New Roman"/>
          <w:sz w:val="28"/>
          <w:szCs w:val="28"/>
        </w:rPr>
        <w:t>,0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919">
        <w:rPr>
          <w:rFonts w:ascii="Times New Roman" w:hAnsi="Times New Roman" w:cs="Times New Roman"/>
          <w:sz w:val="28"/>
          <w:szCs w:val="28"/>
        </w:rPr>
        <w:t xml:space="preserve">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29 015 552,0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166E26" w:rsidRPr="00C75919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Pr="00C75919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бюджета –</w:t>
      </w:r>
      <w:r w:rsidR="005F36D9">
        <w:rPr>
          <w:rFonts w:ascii="Times New Roman" w:hAnsi="Times New Roman" w:cs="Times New Roman"/>
          <w:spacing w:val="-6"/>
          <w:sz w:val="28"/>
          <w:szCs w:val="28"/>
        </w:rPr>
        <w:t xml:space="preserve"> 112 254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,0  рублей.</w:t>
      </w:r>
    </w:p>
    <w:p w:rsidR="00166E26" w:rsidRPr="00C75919" w:rsidRDefault="00166E26" w:rsidP="00166E26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- 2014 год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рублей.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5F36D9">
        <w:rPr>
          <w:rFonts w:ascii="Times New Roman" w:hAnsi="Times New Roman" w:cs="Times New Roman"/>
          <w:spacing w:val="-6"/>
          <w:sz w:val="28"/>
          <w:szCs w:val="28"/>
        </w:rPr>
        <w:t xml:space="preserve"> 2015 год – 4 150 917</w:t>
      </w:r>
      <w:r>
        <w:rPr>
          <w:rFonts w:ascii="Times New Roman" w:hAnsi="Times New Roman" w:cs="Times New Roman"/>
          <w:spacing w:val="-6"/>
          <w:sz w:val="28"/>
          <w:szCs w:val="28"/>
        </w:rPr>
        <w:t>,0  рублей,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4 147 137,0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</w:t>
      </w:r>
      <w:r w:rsidR="00EC4357">
        <w:rPr>
          <w:rFonts w:ascii="Times New Roman" w:hAnsi="Times New Roman" w:cs="Times New Roman"/>
          <w:spacing w:val="-6"/>
          <w:sz w:val="28"/>
          <w:szCs w:val="28"/>
        </w:rPr>
        <w:t>ьного бюджета – 3 780</w:t>
      </w:r>
      <w:r>
        <w:rPr>
          <w:rFonts w:ascii="Times New Roman" w:hAnsi="Times New Roman" w:cs="Times New Roman"/>
          <w:spacing w:val="-6"/>
          <w:sz w:val="28"/>
          <w:szCs w:val="28"/>
        </w:rPr>
        <w:t>,0  рублей.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- 2016 год −4 149 574,0   рублей, </w:t>
      </w:r>
      <w:r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 4 </w:t>
      </w:r>
      <w:r>
        <w:rPr>
          <w:rFonts w:ascii="Times New Roman" w:hAnsi="Times New Roman" w:cs="Times New Roman"/>
          <w:spacing w:val="-6"/>
          <w:sz w:val="28"/>
          <w:szCs w:val="28"/>
        </w:rPr>
        <w:t>145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4 237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,0  рублей.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- 2017 год – 4 149 574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145 337,0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4 237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6E26" w:rsidRPr="006C080C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6C080C">
        <w:rPr>
          <w:rFonts w:ascii="Times New Roman" w:hAnsi="Times New Roman" w:cs="Times New Roman"/>
          <w:spacing w:val="-6"/>
          <w:sz w:val="28"/>
          <w:szCs w:val="28"/>
        </w:rPr>
        <w:t>- 2018 год – 4 145 337,0 рублей,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145 337,0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6E26" w:rsidRPr="006C080C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6C080C">
        <w:rPr>
          <w:rFonts w:ascii="Times New Roman" w:hAnsi="Times New Roman" w:cs="Times New Roman"/>
          <w:spacing w:val="-6"/>
          <w:sz w:val="28"/>
          <w:szCs w:val="28"/>
        </w:rPr>
        <w:t>- 2019 год – 4 145 337,0 рублей,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> 145 337,0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300DA6">
        <w:rPr>
          <w:rFonts w:ascii="Times New Roman" w:hAnsi="Times New Roman" w:cs="Times New Roman"/>
          <w:spacing w:val="-6"/>
          <w:sz w:val="28"/>
          <w:szCs w:val="28"/>
        </w:rPr>
        <w:t>- 2020 год - 4</w:t>
      </w:r>
      <w:r>
        <w:rPr>
          <w:rFonts w:ascii="Times New Roman" w:hAnsi="Times New Roman" w:cs="Times New Roman"/>
          <w:spacing w:val="-6"/>
          <w:sz w:val="28"/>
          <w:szCs w:val="28"/>
        </w:rPr>
        <w:t> 145 337</w:t>
      </w:r>
      <w:r w:rsidRPr="00300DA6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145 337,0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0 рублей,</w:t>
      </w:r>
    </w:p>
    <w:p w:rsidR="00166E26" w:rsidRDefault="00166E26" w:rsidP="00166E26">
      <w:pPr>
        <w:ind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 w:rsidRPr="00300DA6">
        <w:rPr>
          <w:spacing w:val="-6"/>
          <w:sz w:val="28"/>
          <w:szCs w:val="28"/>
        </w:rPr>
        <w:tab/>
      </w:r>
    </w:p>
    <w:p w:rsidR="00166E26" w:rsidRPr="00764EC2" w:rsidRDefault="00166E26" w:rsidP="0016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4EC2">
        <w:rPr>
          <w:sz w:val="28"/>
          <w:szCs w:val="28"/>
        </w:rPr>
        <w:t>Объемы финансирования мероприятий подпрограммы за счет средств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ежегодно подлежат уточнению в установленном порядке при формировании проекта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на соответствующий год.</w:t>
      </w:r>
      <w:r>
        <w:rPr>
          <w:sz w:val="28"/>
          <w:szCs w:val="28"/>
        </w:rPr>
        <w:t>»</w:t>
      </w:r>
    </w:p>
    <w:p w:rsidR="00166E26" w:rsidRDefault="00166E26" w:rsidP="00207FFD">
      <w:pPr>
        <w:rPr>
          <w:sz w:val="28"/>
          <w:szCs w:val="28"/>
        </w:rPr>
      </w:pPr>
    </w:p>
    <w:p w:rsidR="00207FFD" w:rsidRDefault="00207FFD" w:rsidP="00207FF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7744E">
        <w:rPr>
          <w:sz w:val="28"/>
          <w:szCs w:val="28"/>
        </w:rPr>
        <w:t>9</w:t>
      </w:r>
      <w:r w:rsidRPr="00DD4D4E">
        <w:rPr>
          <w:sz w:val="28"/>
          <w:szCs w:val="28"/>
        </w:rPr>
        <w:t>.</w:t>
      </w:r>
      <w:r w:rsidRPr="00FF3D20">
        <w:rPr>
          <w:b/>
          <w:sz w:val="28"/>
          <w:szCs w:val="28"/>
        </w:rPr>
        <w:t xml:space="preserve"> </w:t>
      </w:r>
      <w:r w:rsidRPr="00FF3D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Подпрограммы «Развитие библиотечного обслуживания</w:t>
      </w:r>
      <w:r w:rsidRPr="00FF3D20">
        <w:rPr>
          <w:sz w:val="28"/>
          <w:szCs w:val="28"/>
        </w:rPr>
        <w:t>» «Перечень программных мероприятий</w:t>
      </w:r>
      <w:r>
        <w:rPr>
          <w:sz w:val="28"/>
          <w:szCs w:val="28"/>
        </w:rPr>
        <w:t xml:space="preserve"> Подпрограммы «Развитие библиотечного обслуживания</w:t>
      </w:r>
      <w:r w:rsidRPr="00FF3D2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A298B" w:rsidRDefault="009A298B" w:rsidP="00207FFD">
      <w:pPr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30"/>
        <w:gridCol w:w="12"/>
        <w:gridCol w:w="1560"/>
        <w:gridCol w:w="31"/>
        <w:gridCol w:w="791"/>
        <w:gridCol w:w="19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851"/>
      </w:tblGrid>
      <w:tr w:rsidR="009A298B" w:rsidRPr="000E232C" w:rsidTr="004D477A">
        <w:tc>
          <w:tcPr>
            <w:tcW w:w="425" w:type="dxa"/>
            <w:vMerge w:val="restart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№</w:t>
            </w:r>
          </w:p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4"/>
            <w:vMerge w:val="restart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Наименование</w:t>
            </w:r>
          </w:p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3"/>
            <w:vMerge w:val="restart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Срок реализа</w:t>
            </w:r>
          </w:p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ции</w:t>
            </w:r>
          </w:p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Исполни</w:t>
            </w:r>
          </w:p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Объем финансирования</w:t>
            </w:r>
          </w:p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851" w:type="dxa"/>
            <w:vMerge w:val="restart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9A298B" w:rsidRPr="000E232C" w:rsidTr="004D477A">
        <w:tc>
          <w:tcPr>
            <w:tcW w:w="425" w:type="dxa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851" w:type="dxa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298B" w:rsidRPr="000E232C" w:rsidTr="004D477A">
        <w:tc>
          <w:tcPr>
            <w:tcW w:w="425" w:type="dxa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vMerge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298B" w:rsidRPr="000E232C" w:rsidTr="004D477A">
        <w:tc>
          <w:tcPr>
            <w:tcW w:w="425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4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298B" w:rsidRPr="004D477A" w:rsidRDefault="009A298B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298B" w:rsidRPr="000E232C" w:rsidTr="004D477A">
        <w:tc>
          <w:tcPr>
            <w:tcW w:w="10348" w:type="dxa"/>
            <w:gridSpan w:val="18"/>
          </w:tcPr>
          <w:p w:rsidR="009A298B" w:rsidRPr="004D477A" w:rsidRDefault="009A298B" w:rsidP="004D477A">
            <w:pPr>
              <w:ind w:firstLine="0"/>
              <w:jc w:val="center"/>
              <w:rPr>
                <w:b/>
              </w:rPr>
            </w:pPr>
            <w:r w:rsidRPr="004D477A">
              <w:rPr>
                <w:b/>
                <w:sz w:val="22"/>
                <w:szCs w:val="22"/>
              </w:rPr>
              <w:t>Задача 1.</w:t>
            </w:r>
            <w:r w:rsidRPr="004D477A">
              <w:rPr>
                <w:sz w:val="22"/>
                <w:szCs w:val="22"/>
              </w:rPr>
              <w:t xml:space="preserve"> </w:t>
            </w:r>
            <w:r w:rsidRPr="004D477A">
              <w:rPr>
                <w:b/>
              </w:rPr>
              <w:t>Пополнение и обновление фондов библиотек района</w:t>
            </w:r>
          </w:p>
        </w:tc>
      </w:tr>
      <w:tr w:rsidR="00E00853" w:rsidRPr="000E232C" w:rsidTr="004D477A">
        <w:trPr>
          <w:trHeight w:val="2264"/>
        </w:trPr>
        <w:tc>
          <w:tcPr>
            <w:tcW w:w="425" w:type="dxa"/>
          </w:tcPr>
          <w:p w:rsidR="00E00853" w:rsidRPr="00AC7DC2" w:rsidRDefault="00E00853" w:rsidP="004D477A">
            <w:pPr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1733" w:type="dxa"/>
            <w:gridSpan w:val="4"/>
          </w:tcPr>
          <w:p w:rsidR="00E00853" w:rsidRPr="004A01D6" w:rsidRDefault="00E00853" w:rsidP="004D477A">
            <w:pPr>
              <w:ind w:firstLine="34"/>
              <w:contextualSpacing/>
            </w:pPr>
            <w:r w:rsidRPr="004A01D6">
              <w:t>Пополнение библиотечных фондов литературой на различных видах носителей информации</w:t>
            </w:r>
          </w:p>
        </w:tc>
        <w:tc>
          <w:tcPr>
            <w:tcW w:w="817" w:type="dxa"/>
            <w:gridSpan w:val="3"/>
          </w:tcPr>
          <w:p w:rsidR="00E00853" w:rsidRPr="004D477A" w:rsidRDefault="00E00853" w:rsidP="004D477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2014-2020 годы</w:t>
            </w:r>
          </w:p>
        </w:tc>
        <w:tc>
          <w:tcPr>
            <w:tcW w:w="852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ММБУК «ЦБС»</w:t>
            </w:r>
          </w:p>
        </w:tc>
        <w:tc>
          <w:tcPr>
            <w:tcW w:w="675" w:type="dxa"/>
          </w:tcPr>
          <w:p w:rsidR="00E00853" w:rsidRPr="004D477A" w:rsidRDefault="00E00853" w:rsidP="004D477A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71 </w:t>
            </w:r>
          </w:p>
          <w:p w:rsidR="00E00853" w:rsidRPr="004D477A" w:rsidRDefault="00EC4357" w:rsidP="004D477A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254</w:t>
            </w:r>
            <w:r w:rsidR="00E00853" w:rsidRPr="004D477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59  000,0</w:t>
            </w:r>
          </w:p>
          <w:p w:rsidR="00E00853" w:rsidRPr="004D477A" w:rsidRDefault="00E00853" w:rsidP="004D477A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C4357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3 780</w:t>
            </w:r>
            <w:r w:rsidR="00E00853" w:rsidRPr="004D477A">
              <w:rPr>
                <w:sz w:val="20"/>
                <w:szCs w:val="20"/>
              </w:rPr>
              <w:t>,0</w:t>
            </w:r>
          </w:p>
        </w:tc>
        <w:tc>
          <w:tcPr>
            <w:tcW w:w="743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 xml:space="preserve">4 </w:t>
            </w:r>
            <w:r w:rsidR="002E222A" w:rsidRPr="004D477A">
              <w:rPr>
                <w:sz w:val="20"/>
                <w:szCs w:val="20"/>
              </w:rPr>
              <w:t>4</w:t>
            </w:r>
            <w:r w:rsidRPr="004D477A">
              <w:rPr>
                <w:sz w:val="20"/>
                <w:szCs w:val="20"/>
              </w:rPr>
              <w:t> 237,0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E00853">
            <w:pPr>
              <w:contextualSpacing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 xml:space="preserve">4 </w:t>
            </w:r>
            <w:r w:rsidR="002E222A" w:rsidRPr="004D477A">
              <w:rPr>
                <w:sz w:val="20"/>
                <w:szCs w:val="20"/>
              </w:rPr>
              <w:t>4</w:t>
            </w:r>
            <w:r w:rsidRPr="004D477A"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районный бюджет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федеральный бюджет</w:t>
            </w:r>
          </w:p>
        </w:tc>
      </w:tr>
      <w:tr w:rsidR="00E00853" w:rsidRPr="000E232C" w:rsidTr="004D477A">
        <w:tc>
          <w:tcPr>
            <w:tcW w:w="425" w:type="dxa"/>
          </w:tcPr>
          <w:p w:rsidR="00E00853" w:rsidRDefault="00E00853" w:rsidP="004D477A">
            <w:pPr>
              <w:autoSpaceDE w:val="0"/>
              <w:autoSpaceDN w:val="0"/>
              <w:adjustRightInd w:val="0"/>
            </w:pPr>
            <w:r>
              <w:t>11.2.</w:t>
            </w:r>
          </w:p>
        </w:tc>
        <w:tc>
          <w:tcPr>
            <w:tcW w:w="1733" w:type="dxa"/>
            <w:gridSpan w:val="4"/>
          </w:tcPr>
          <w:p w:rsidR="00E00853" w:rsidRDefault="00E00853" w:rsidP="004D477A">
            <w:pPr>
              <w:ind w:firstLine="0"/>
              <w:contextualSpacing/>
            </w:pPr>
            <w:r w:rsidRPr="004A01D6">
              <w:t>Обеспечение качественной и гарантированной подписки на периодичес</w:t>
            </w:r>
          </w:p>
          <w:p w:rsidR="00E00853" w:rsidRPr="004A01D6" w:rsidRDefault="00E00853" w:rsidP="004D477A">
            <w:pPr>
              <w:ind w:firstLine="0"/>
              <w:contextualSpacing/>
            </w:pPr>
            <w:r w:rsidRPr="004A01D6">
              <w:t>кие издания</w:t>
            </w:r>
          </w:p>
        </w:tc>
        <w:tc>
          <w:tcPr>
            <w:tcW w:w="817" w:type="dxa"/>
            <w:gridSpan w:val="3"/>
          </w:tcPr>
          <w:p w:rsidR="00E00853" w:rsidRPr="004D477A" w:rsidRDefault="00E00853" w:rsidP="004D477A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2014-2020 годы</w:t>
            </w:r>
          </w:p>
        </w:tc>
        <w:tc>
          <w:tcPr>
            <w:tcW w:w="852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ММБУК «ЦБС»</w:t>
            </w:r>
          </w:p>
        </w:tc>
        <w:tc>
          <w:tcPr>
            <w:tcW w:w="675" w:type="dxa"/>
          </w:tcPr>
          <w:p w:rsidR="00E00853" w:rsidRPr="004D477A" w:rsidRDefault="00E00853" w:rsidP="004D477A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70  000,0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176" w:hanging="176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70 000,0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районный бюджет</w:t>
            </w:r>
          </w:p>
        </w:tc>
      </w:tr>
      <w:tr w:rsidR="00E00853" w:rsidRPr="000E232C" w:rsidTr="004D477A">
        <w:tc>
          <w:tcPr>
            <w:tcW w:w="425" w:type="dxa"/>
          </w:tcPr>
          <w:p w:rsidR="00E00853" w:rsidRDefault="00E00853" w:rsidP="004D477A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4"/>
          </w:tcPr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  <w:r>
              <w:t xml:space="preserve">областного </w:t>
            </w:r>
            <w:r>
              <w:lastRenderedPageBreak/>
              <w:t>бюджета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  <w:r>
              <w:t>федерального бюджета</w:t>
            </w:r>
          </w:p>
        </w:tc>
        <w:tc>
          <w:tcPr>
            <w:tcW w:w="817" w:type="dxa"/>
            <w:gridSpan w:val="3"/>
          </w:tcPr>
          <w:p w:rsidR="00E00853" w:rsidRDefault="00E00853" w:rsidP="004D477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E00853" w:rsidRPr="004D477A" w:rsidRDefault="00E00853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0E763B" w:rsidRDefault="000B1629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  <w:p w:rsidR="00E00853" w:rsidRPr="000E763B" w:rsidRDefault="000B1629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254</w:t>
            </w:r>
            <w:r w:rsidR="000E763B">
              <w:rPr>
                <w:b/>
                <w:sz w:val="20"/>
                <w:szCs w:val="20"/>
              </w:rPr>
              <w:t>,0</w:t>
            </w:r>
          </w:p>
          <w:p w:rsidR="00E00853" w:rsidRPr="004D477A" w:rsidRDefault="00E0085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7F1949" w:rsidRDefault="007F1949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E00853" w:rsidRPr="007F1949">
              <w:rPr>
                <w:sz w:val="20"/>
                <w:szCs w:val="20"/>
              </w:rPr>
              <w:t> </w:t>
            </w:r>
          </w:p>
          <w:p w:rsidR="00E00853" w:rsidRPr="007F1949" w:rsidRDefault="000B1629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E00853" w:rsidRPr="007F1949">
              <w:rPr>
                <w:sz w:val="20"/>
                <w:szCs w:val="20"/>
              </w:rPr>
              <w:t>,0</w:t>
            </w:r>
          </w:p>
          <w:p w:rsidR="00E00853" w:rsidRPr="004D477A" w:rsidRDefault="00E0085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5F312D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A20089" w:rsidRDefault="00A20089" w:rsidP="004D477A">
            <w:pPr>
              <w:ind w:left="51" w:hanging="51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:rsidR="000E763B" w:rsidRDefault="000E763B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E763B" w:rsidRDefault="000E763B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</w:t>
            </w:r>
          </w:p>
          <w:p w:rsidR="00E00853" w:rsidRPr="000E763B" w:rsidRDefault="000E763B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254,0</w:t>
            </w:r>
          </w:p>
        </w:tc>
        <w:tc>
          <w:tcPr>
            <w:tcW w:w="709" w:type="dxa"/>
          </w:tcPr>
          <w:p w:rsidR="00E00853" w:rsidRPr="004D477A" w:rsidRDefault="000B1629" w:rsidP="004D477A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129 000</w:t>
            </w:r>
            <w:r w:rsidR="00E00853" w:rsidRPr="004D477A">
              <w:rPr>
                <w:b/>
                <w:sz w:val="20"/>
                <w:szCs w:val="20"/>
              </w:rPr>
              <w:t>,0</w:t>
            </w: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7F1949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E00853" w:rsidRPr="004D477A">
              <w:rPr>
                <w:sz w:val="20"/>
                <w:szCs w:val="20"/>
              </w:rPr>
              <w:t> </w:t>
            </w: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000,0</w:t>
            </w: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5F312D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A20089" w:rsidRDefault="00A20089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00853" w:rsidRPr="004D477A" w:rsidRDefault="00EC4357" w:rsidP="004D477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3 780</w:t>
            </w:r>
            <w:r w:rsidR="00E00853" w:rsidRPr="004D477A">
              <w:rPr>
                <w:b/>
                <w:sz w:val="20"/>
                <w:szCs w:val="20"/>
              </w:rPr>
              <w:t>,0</w:t>
            </w: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5F312D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5F312D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F312D" w:rsidRPr="004D477A" w:rsidRDefault="005F312D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5F312D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A20089" w:rsidRDefault="00A20089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C4357" w:rsidP="004D477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3 780</w:t>
            </w:r>
            <w:r w:rsidR="00E00853" w:rsidRPr="004D477A">
              <w:rPr>
                <w:sz w:val="20"/>
                <w:szCs w:val="20"/>
              </w:rPr>
              <w:t>,0</w:t>
            </w:r>
          </w:p>
          <w:p w:rsidR="00E00853" w:rsidRPr="004D477A" w:rsidRDefault="00E00853" w:rsidP="004D477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E00853" w:rsidRPr="004D477A" w:rsidRDefault="00E0085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4</w:t>
            </w:r>
            <w:r w:rsidR="002E222A" w:rsidRPr="004D477A">
              <w:rPr>
                <w:b/>
                <w:sz w:val="20"/>
                <w:szCs w:val="20"/>
              </w:rPr>
              <w:t>4</w:t>
            </w:r>
            <w:r w:rsidRPr="004D477A">
              <w:rPr>
                <w:b/>
                <w:sz w:val="20"/>
                <w:szCs w:val="20"/>
              </w:rPr>
              <w:t> 237,0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F312D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 </w:t>
            </w:r>
          </w:p>
          <w:p w:rsidR="005F312D" w:rsidRDefault="005F312D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A20089" w:rsidRPr="004D477A" w:rsidRDefault="00A20089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5F312D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2E222A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lastRenderedPageBreak/>
              <w:t xml:space="preserve"> </w:t>
            </w:r>
            <w:r w:rsidR="005F312D" w:rsidRPr="004D477A">
              <w:rPr>
                <w:sz w:val="20"/>
                <w:szCs w:val="20"/>
              </w:rPr>
              <w:t xml:space="preserve">4 </w:t>
            </w:r>
            <w:r w:rsidR="00E00853" w:rsidRPr="004D477A"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4</w:t>
            </w:r>
            <w:r w:rsidR="002E222A" w:rsidRPr="004D477A">
              <w:rPr>
                <w:b/>
                <w:sz w:val="20"/>
                <w:szCs w:val="20"/>
              </w:rPr>
              <w:t>4</w:t>
            </w:r>
            <w:r w:rsidRPr="004D477A">
              <w:rPr>
                <w:b/>
                <w:sz w:val="20"/>
                <w:szCs w:val="20"/>
              </w:rPr>
              <w:t> 237,0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E00853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E0085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</w:t>
            </w:r>
          </w:p>
          <w:p w:rsidR="005F312D" w:rsidRDefault="005F312D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A20089" w:rsidRPr="004D477A" w:rsidRDefault="00A20089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F312D" w:rsidRPr="004D477A" w:rsidRDefault="005F312D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</w:t>
            </w:r>
          </w:p>
          <w:p w:rsidR="00E00853" w:rsidRPr="004D477A" w:rsidRDefault="005F312D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lastRenderedPageBreak/>
              <w:t>44</w:t>
            </w:r>
            <w:r w:rsidR="002E222A" w:rsidRPr="004D477A">
              <w:rPr>
                <w:sz w:val="20"/>
                <w:szCs w:val="20"/>
              </w:rPr>
              <w:t xml:space="preserve"> </w:t>
            </w:r>
            <w:r w:rsidR="00E00853" w:rsidRPr="004D477A">
              <w:rPr>
                <w:sz w:val="20"/>
                <w:szCs w:val="20"/>
              </w:rPr>
              <w:t> 237,0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Pr="004D477A" w:rsidRDefault="002E222A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00853" w:rsidRPr="004D477A" w:rsidRDefault="00E00853" w:rsidP="004D477A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0853" w:rsidRPr="000E232C" w:rsidTr="004D477A">
        <w:tc>
          <w:tcPr>
            <w:tcW w:w="10348" w:type="dxa"/>
            <w:gridSpan w:val="18"/>
          </w:tcPr>
          <w:p w:rsidR="00E00853" w:rsidRDefault="00E00853" w:rsidP="004D477A">
            <w:pPr>
              <w:autoSpaceDE w:val="0"/>
              <w:autoSpaceDN w:val="0"/>
              <w:adjustRightInd w:val="0"/>
              <w:ind w:right="-108" w:firstLine="0"/>
              <w:jc w:val="center"/>
            </w:pPr>
            <w:r w:rsidRPr="004D477A">
              <w:rPr>
                <w:b/>
              </w:rPr>
              <w:lastRenderedPageBreak/>
              <w:t>Задача 2.</w:t>
            </w:r>
            <w:r>
              <w:t xml:space="preserve"> </w:t>
            </w:r>
            <w:r w:rsidRPr="004D477A">
              <w:rPr>
                <w:b/>
              </w:rPr>
              <w:t>Внедрение информационных технологий в библиотечное дело района</w:t>
            </w:r>
          </w:p>
        </w:tc>
      </w:tr>
      <w:tr w:rsidR="00E00853" w:rsidRPr="000E232C" w:rsidTr="004D477A">
        <w:tc>
          <w:tcPr>
            <w:tcW w:w="425" w:type="dxa"/>
          </w:tcPr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4"/>
          </w:tcPr>
          <w:p w:rsidR="00E00853" w:rsidRPr="004A01D6" w:rsidRDefault="00E00853" w:rsidP="004D477A">
            <w:pPr>
              <w:ind w:firstLine="33"/>
              <w:contextualSpacing/>
            </w:pPr>
            <w:r>
              <w:t>Внедрение информационных технологий в библиотечное дело района</w:t>
            </w:r>
          </w:p>
        </w:tc>
        <w:tc>
          <w:tcPr>
            <w:tcW w:w="810" w:type="dxa"/>
            <w:gridSpan w:val="2"/>
          </w:tcPr>
          <w:p w:rsidR="00E00853" w:rsidRPr="004D477A" w:rsidRDefault="00E00853" w:rsidP="004D477A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2014-2020</w:t>
            </w:r>
          </w:p>
          <w:p w:rsidR="00E00853" w:rsidRPr="004D477A" w:rsidRDefault="00E00853" w:rsidP="004D477A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E00853" w:rsidRPr="004D477A" w:rsidRDefault="00E00853" w:rsidP="004D477A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МБУК «ЦБС»</w:t>
            </w:r>
          </w:p>
        </w:tc>
        <w:tc>
          <w:tcPr>
            <w:tcW w:w="675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Default="00E00853" w:rsidP="004D477A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E00853" w:rsidRDefault="00E00853" w:rsidP="004D477A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E00853" w:rsidRDefault="00E00853" w:rsidP="004D477A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E00853" w:rsidRDefault="00E00853" w:rsidP="004D477A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E00853" w:rsidRPr="000E232C" w:rsidTr="004D477A">
        <w:tc>
          <w:tcPr>
            <w:tcW w:w="425" w:type="dxa"/>
          </w:tcPr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  <w:r>
              <w:t>2.2.</w:t>
            </w:r>
          </w:p>
        </w:tc>
        <w:tc>
          <w:tcPr>
            <w:tcW w:w="1733" w:type="dxa"/>
            <w:gridSpan w:val="4"/>
          </w:tcPr>
          <w:p w:rsidR="00E00853" w:rsidRPr="004D477A" w:rsidRDefault="00E00853" w:rsidP="004D477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D477A">
              <w:rPr>
                <w:b/>
              </w:rPr>
              <w:t>Итого: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0"/>
            </w:pPr>
            <w:r>
              <w:t>областного бюджета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ind w:firstLine="33"/>
              <w:contextualSpacing/>
            </w:pPr>
            <w:r>
              <w:t>федерального бюджета</w:t>
            </w:r>
          </w:p>
          <w:p w:rsidR="00E00853" w:rsidRDefault="00E00853" w:rsidP="004D477A">
            <w:pPr>
              <w:ind w:firstLine="33"/>
              <w:contextualSpacing/>
            </w:pPr>
          </w:p>
        </w:tc>
        <w:tc>
          <w:tcPr>
            <w:tcW w:w="810" w:type="dxa"/>
            <w:gridSpan w:val="2"/>
          </w:tcPr>
          <w:p w:rsidR="00E00853" w:rsidRPr="004D477A" w:rsidRDefault="00E00853" w:rsidP="004D477A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E00853" w:rsidRPr="004D477A" w:rsidRDefault="00E00853" w:rsidP="004D477A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E00853" w:rsidRPr="004D477A" w:rsidRDefault="00E00853" w:rsidP="004D477A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4D477A" w:rsidRDefault="00E00853" w:rsidP="004D477A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4D477A">
              <w:rPr>
                <w:b/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4D477A">
              <w:rPr>
                <w:b/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4D477A">
              <w:rPr>
                <w:b/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4D477A">
              <w:rPr>
                <w:b/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4D477A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</w:tcPr>
          <w:p w:rsidR="00E00853" w:rsidRPr="004D477A" w:rsidRDefault="00E00853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E00853" w:rsidRPr="000E232C" w:rsidTr="004D477A">
        <w:tc>
          <w:tcPr>
            <w:tcW w:w="10348" w:type="dxa"/>
            <w:gridSpan w:val="18"/>
          </w:tcPr>
          <w:p w:rsidR="00E00853" w:rsidRPr="004D477A" w:rsidRDefault="00E00853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E00853" w:rsidRPr="004D477A" w:rsidRDefault="00E00853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b/>
              </w:rPr>
              <w:t>Задача 3</w:t>
            </w:r>
            <w:r>
              <w:t>.</w:t>
            </w:r>
            <w:r w:rsidRPr="004D477A">
              <w:rPr>
                <w:b/>
              </w:rPr>
              <w:t xml:space="preserve"> Повышение квалификации библиотекарей района</w:t>
            </w:r>
          </w:p>
        </w:tc>
      </w:tr>
      <w:tr w:rsidR="00E00853" w:rsidRPr="000E232C" w:rsidTr="004D477A">
        <w:tc>
          <w:tcPr>
            <w:tcW w:w="567" w:type="dxa"/>
            <w:gridSpan w:val="3"/>
          </w:tcPr>
          <w:p w:rsidR="00E00853" w:rsidRDefault="00E00853" w:rsidP="004D477A">
            <w:pPr>
              <w:spacing w:after="200"/>
              <w:contextualSpacing/>
            </w:pPr>
            <w:r>
              <w:t>33.1</w:t>
            </w:r>
          </w:p>
        </w:tc>
        <w:tc>
          <w:tcPr>
            <w:tcW w:w="1560" w:type="dxa"/>
          </w:tcPr>
          <w:p w:rsidR="0055309E" w:rsidRDefault="00E00853" w:rsidP="004D477A">
            <w:pPr>
              <w:ind w:left="33" w:firstLine="1"/>
              <w:contextualSpacing/>
            </w:pPr>
            <w:r>
              <w:t>Повышение квалифика</w:t>
            </w:r>
          </w:p>
          <w:p w:rsidR="00E00853" w:rsidRPr="004A01D6" w:rsidRDefault="00E00853" w:rsidP="004D477A">
            <w:pPr>
              <w:ind w:left="33" w:firstLine="1"/>
              <w:contextualSpacing/>
            </w:pPr>
            <w:r>
              <w:t>ции библиотекарей района</w:t>
            </w:r>
          </w:p>
        </w:tc>
        <w:tc>
          <w:tcPr>
            <w:tcW w:w="841" w:type="dxa"/>
            <w:gridSpan w:val="3"/>
          </w:tcPr>
          <w:p w:rsidR="00E00853" w:rsidRPr="004D477A" w:rsidRDefault="00E00853" w:rsidP="004D477A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2014-2020 годы</w:t>
            </w:r>
          </w:p>
        </w:tc>
        <w:tc>
          <w:tcPr>
            <w:tcW w:w="859" w:type="dxa"/>
            <w:gridSpan w:val="2"/>
          </w:tcPr>
          <w:p w:rsidR="00E00853" w:rsidRPr="004D477A" w:rsidRDefault="00E00853" w:rsidP="004D477A">
            <w:pPr>
              <w:ind w:firstLine="34"/>
              <w:contextualSpacing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МБУК «ЦБС»</w:t>
            </w:r>
          </w:p>
        </w:tc>
        <w:tc>
          <w:tcPr>
            <w:tcW w:w="675" w:type="dxa"/>
          </w:tcPr>
          <w:p w:rsidR="00E00853" w:rsidRPr="004D477A" w:rsidRDefault="00E00853" w:rsidP="004D477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2 000,0</w:t>
            </w:r>
          </w:p>
        </w:tc>
        <w:tc>
          <w:tcPr>
            <w:tcW w:w="709" w:type="dxa"/>
          </w:tcPr>
          <w:p w:rsidR="00E00853" w:rsidRPr="004D477A" w:rsidRDefault="00E00853" w:rsidP="004D477A">
            <w:pPr>
              <w:ind w:left="-125" w:right="-69" w:hanging="18"/>
              <w:contextualSpacing/>
              <w:jc w:val="right"/>
              <w:rPr>
                <w:sz w:val="20"/>
                <w:szCs w:val="20"/>
              </w:rPr>
            </w:pPr>
          </w:p>
          <w:p w:rsidR="00E00853" w:rsidRPr="004D477A" w:rsidRDefault="00E00853" w:rsidP="004D477A">
            <w:pPr>
              <w:ind w:left="-125" w:right="-69" w:hanging="18"/>
              <w:contextualSpacing/>
              <w:jc w:val="right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Pr="004D477A" w:rsidRDefault="00E00853" w:rsidP="004D477A">
            <w:pPr>
              <w:ind w:left="-250" w:right="-69"/>
              <w:contextualSpacing/>
              <w:jc w:val="right"/>
              <w:rPr>
                <w:sz w:val="20"/>
                <w:szCs w:val="20"/>
              </w:rPr>
            </w:pPr>
          </w:p>
          <w:p w:rsidR="00E00853" w:rsidRPr="004D477A" w:rsidRDefault="00592513" w:rsidP="004D477A">
            <w:pPr>
              <w:ind w:left="-250" w:right="-69" w:firstLine="176"/>
              <w:contextualSpacing/>
              <w:jc w:val="right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2 000,0</w:t>
            </w:r>
          </w:p>
        </w:tc>
        <w:tc>
          <w:tcPr>
            <w:tcW w:w="743" w:type="dxa"/>
          </w:tcPr>
          <w:p w:rsidR="00E00853" w:rsidRPr="004D477A" w:rsidRDefault="00E00853" w:rsidP="004D477A">
            <w:pPr>
              <w:ind w:left="-108" w:right="-69" w:hanging="108"/>
              <w:contextualSpacing/>
              <w:jc w:val="right"/>
              <w:rPr>
                <w:sz w:val="20"/>
                <w:szCs w:val="20"/>
              </w:rPr>
            </w:pPr>
          </w:p>
          <w:p w:rsidR="00E00853" w:rsidRPr="004D477A" w:rsidRDefault="00592513" w:rsidP="004D477A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00853" w:rsidRPr="004D477A" w:rsidRDefault="00E00853" w:rsidP="00E00853">
            <w:pPr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4D477A" w:rsidRDefault="00E00853" w:rsidP="00E00853">
            <w:pPr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E00853" w:rsidRPr="004D477A" w:rsidRDefault="00E00853" w:rsidP="00E00853">
            <w:pPr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4D477A" w:rsidRDefault="00E00853" w:rsidP="00E00853">
            <w:pPr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E00853" w:rsidRPr="004D477A" w:rsidRDefault="00E00853" w:rsidP="00E00853">
            <w:pPr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-</w:t>
            </w:r>
          </w:p>
        </w:tc>
      </w:tr>
      <w:tr w:rsidR="00E00853" w:rsidRPr="000E232C" w:rsidTr="004D477A">
        <w:tc>
          <w:tcPr>
            <w:tcW w:w="567" w:type="dxa"/>
            <w:gridSpan w:val="3"/>
          </w:tcPr>
          <w:p w:rsidR="00E00853" w:rsidRDefault="00E00853" w:rsidP="004D477A">
            <w:pPr>
              <w:spacing w:after="200"/>
              <w:contextualSpacing/>
            </w:pPr>
          </w:p>
        </w:tc>
        <w:tc>
          <w:tcPr>
            <w:tcW w:w="1560" w:type="dxa"/>
          </w:tcPr>
          <w:p w:rsidR="00E00853" w:rsidRPr="004D477A" w:rsidRDefault="00E00853" w:rsidP="004D477A">
            <w:pPr>
              <w:ind w:left="33" w:hanging="33"/>
              <w:contextualSpacing/>
              <w:rPr>
                <w:b/>
              </w:rPr>
            </w:pPr>
            <w:r w:rsidRPr="004D477A">
              <w:rPr>
                <w:b/>
              </w:rPr>
              <w:t>Итого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Default="00E00853" w:rsidP="004D477A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E00853" w:rsidRDefault="00E00853" w:rsidP="004D477A">
            <w:pPr>
              <w:autoSpaceDE w:val="0"/>
              <w:autoSpaceDN w:val="0"/>
              <w:adjustRightInd w:val="0"/>
            </w:pPr>
          </w:p>
          <w:p w:rsidR="00E00853" w:rsidRPr="004D477A" w:rsidRDefault="00E00853" w:rsidP="004D477A">
            <w:pPr>
              <w:ind w:left="33" w:firstLine="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841" w:type="dxa"/>
            <w:gridSpan w:val="3"/>
          </w:tcPr>
          <w:p w:rsidR="00E00853" w:rsidRPr="004D477A" w:rsidRDefault="00E00853" w:rsidP="004D477A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E00853" w:rsidRPr="004D477A" w:rsidRDefault="00E00853" w:rsidP="004D477A">
            <w:pPr>
              <w:ind w:firstLine="34"/>
              <w:contextualSpacing/>
              <w:rPr>
                <w:b/>
              </w:rPr>
            </w:pPr>
          </w:p>
        </w:tc>
        <w:tc>
          <w:tcPr>
            <w:tcW w:w="675" w:type="dxa"/>
          </w:tcPr>
          <w:p w:rsidR="00E0085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2 000,0</w:t>
            </w: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2 000,0</w:t>
            </w: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2 000,0</w:t>
            </w: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2 000,0</w:t>
            </w: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</w:t>
            </w: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E0085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</w:t>
            </w: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</w:t>
            </w: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</w:t>
            </w: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00853" w:rsidRPr="004D477A" w:rsidRDefault="00592513" w:rsidP="00E00853">
            <w:pPr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00</w:t>
            </w: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00</w:t>
            </w: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00</w:t>
            </w: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4D477A" w:rsidRDefault="00592513" w:rsidP="00E00853">
            <w:pPr>
              <w:rPr>
                <w:b/>
                <w:sz w:val="18"/>
                <w:szCs w:val="18"/>
              </w:rPr>
            </w:pPr>
            <w:r w:rsidRPr="004D477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E0085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00853" w:rsidRPr="004D477A" w:rsidRDefault="00E00853" w:rsidP="004D477A">
            <w:pPr>
              <w:jc w:val="center"/>
              <w:rPr>
                <w:sz w:val="22"/>
                <w:szCs w:val="22"/>
              </w:rPr>
            </w:pPr>
          </w:p>
        </w:tc>
      </w:tr>
      <w:tr w:rsidR="00592513" w:rsidRPr="000E232C" w:rsidTr="004D477A">
        <w:tc>
          <w:tcPr>
            <w:tcW w:w="10348" w:type="dxa"/>
            <w:gridSpan w:val="18"/>
          </w:tcPr>
          <w:p w:rsidR="00592513" w:rsidRPr="004D477A" w:rsidRDefault="00592513" w:rsidP="004D477A">
            <w:pPr>
              <w:jc w:val="center"/>
              <w:rPr>
                <w:sz w:val="22"/>
                <w:szCs w:val="22"/>
              </w:rPr>
            </w:pPr>
            <w:r w:rsidRPr="004D477A">
              <w:rPr>
                <w:b/>
              </w:rPr>
              <w:t>Задача 4. Обеспечение деятельности учреждений</w:t>
            </w:r>
          </w:p>
        </w:tc>
      </w:tr>
      <w:tr w:rsidR="00592513" w:rsidRPr="000E232C" w:rsidTr="004D477A">
        <w:trPr>
          <w:trHeight w:val="1814"/>
        </w:trPr>
        <w:tc>
          <w:tcPr>
            <w:tcW w:w="555" w:type="dxa"/>
            <w:gridSpan w:val="2"/>
          </w:tcPr>
          <w:p w:rsidR="00592513" w:rsidRPr="00AC7DC2" w:rsidRDefault="00592513" w:rsidP="004D477A">
            <w:pPr>
              <w:autoSpaceDE w:val="0"/>
              <w:autoSpaceDN w:val="0"/>
              <w:adjustRightInd w:val="0"/>
              <w:ind w:firstLine="0"/>
            </w:pPr>
            <w:r>
              <w:t>4.1.</w:t>
            </w:r>
          </w:p>
        </w:tc>
        <w:tc>
          <w:tcPr>
            <w:tcW w:w="1572" w:type="dxa"/>
            <w:gridSpan w:val="2"/>
          </w:tcPr>
          <w:p w:rsidR="00592513" w:rsidRPr="005E2485" w:rsidRDefault="00592513" w:rsidP="004D477A">
            <w:pPr>
              <w:ind w:left="33" w:hanging="33"/>
              <w:contextualSpacing/>
            </w:pPr>
            <w:r w:rsidRPr="00DD0375">
              <w:t>Выделение средств на содержание, оплату труда работникам МБУК «</w:t>
            </w:r>
            <w:r>
              <w:t>ЦБ</w:t>
            </w:r>
            <w:r w:rsidRPr="00DD0375">
              <w:t>С»</w:t>
            </w:r>
          </w:p>
        </w:tc>
        <w:tc>
          <w:tcPr>
            <w:tcW w:w="822" w:type="dxa"/>
            <w:gridSpan w:val="2"/>
          </w:tcPr>
          <w:p w:rsidR="00592513" w:rsidRPr="004D477A" w:rsidRDefault="00592513" w:rsidP="004D477A">
            <w:pPr>
              <w:ind w:firstLine="59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2014-2020 годы</w:t>
            </w:r>
          </w:p>
        </w:tc>
        <w:tc>
          <w:tcPr>
            <w:tcW w:w="878" w:type="dxa"/>
            <w:gridSpan w:val="3"/>
          </w:tcPr>
          <w:p w:rsidR="00592513" w:rsidRPr="004D477A" w:rsidRDefault="00592513" w:rsidP="004D477A">
            <w:pPr>
              <w:ind w:firstLine="34"/>
              <w:contextualSpacing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МБУК «ЦБС»</w:t>
            </w:r>
          </w:p>
        </w:tc>
        <w:tc>
          <w:tcPr>
            <w:tcW w:w="675" w:type="dxa"/>
          </w:tcPr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28 884 552,0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4 012 730,0</w:t>
            </w:r>
          </w:p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92513" w:rsidRPr="004D477A" w:rsidRDefault="00592513" w:rsidP="004D477A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4 145 137,0</w:t>
            </w:r>
          </w:p>
        </w:tc>
        <w:tc>
          <w:tcPr>
            <w:tcW w:w="743" w:type="dxa"/>
          </w:tcPr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4 145 337,0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4 145 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337,0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4 145 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337,0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4 145 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337,0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4 145 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337,0</w:t>
            </w:r>
          </w:p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2513" w:rsidRPr="004D477A" w:rsidRDefault="00592513" w:rsidP="004D477A">
            <w:pPr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районный</w:t>
            </w:r>
          </w:p>
          <w:p w:rsidR="00592513" w:rsidRPr="004D477A" w:rsidRDefault="00592513" w:rsidP="004D477A">
            <w:pPr>
              <w:ind w:firstLine="34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бюджет</w:t>
            </w:r>
          </w:p>
        </w:tc>
      </w:tr>
      <w:tr w:rsidR="00592513" w:rsidRPr="000E232C" w:rsidTr="004D477A">
        <w:trPr>
          <w:trHeight w:val="1814"/>
        </w:trPr>
        <w:tc>
          <w:tcPr>
            <w:tcW w:w="555" w:type="dxa"/>
            <w:gridSpan w:val="2"/>
          </w:tcPr>
          <w:p w:rsidR="00592513" w:rsidRPr="00AC7DC2" w:rsidRDefault="00592513" w:rsidP="004D477A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4.2</w:t>
            </w:r>
          </w:p>
        </w:tc>
        <w:tc>
          <w:tcPr>
            <w:tcW w:w="1572" w:type="dxa"/>
            <w:gridSpan w:val="2"/>
          </w:tcPr>
          <w:p w:rsidR="00592513" w:rsidRPr="00DD0375" w:rsidRDefault="00592513" w:rsidP="004D477A">
            <w:pPr>
              <w:ind w:left="33" w:hanging="33"/>
              <w:contextualSpacing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822" w:type="dxa"/>
            <w:gridSpan w:val="2"/>
          </w:tcPr>
          <w:p w:rsidR="00592513" w:rsidRPr="004D477A" w:rsidRDefault="00592513" w:rsidP="004D477A">
            <w:pPr>
              <w:ind w:firstLine="59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2014-2020 годы</w:t>
            </w:r>
          </w:p>
        </w:tc>
        <w:tc>
          <w:tcPr>
            <w:tcW w:w="878" w:type="dxa"/>
            <w:gridSpan w:val="3"/>
          </w:tcPr>
          <w:p w:rsidR="00592513" w:rsidRPr="004D477A" w:rsidRDefault="00592513" w:rsidP="004D477A">
            <w:pPr>
              <w:ind w:firstLine="34"/>
              <w:contextualSpacing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МБУК «ЦБС»</w:t>
            </w:r>
          </w:p>
        </w:tc>
        <w:tc>
          <w:tcPr>
            <w:tcW w:w="675" w:type="dxa"/>
          </w:tcPr>
          <w:p w:rsidR="00592513" w:rsidRPr="004D477A" w:rsidRDefault="00592513" w:rsidP="004D477A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100 000,0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100 000,0</w:t>
            </w:r>
          </w:p>
        </w:tc>
        <w:tc>
          <w:tcPr>
            <w:tcW w:w="708" w:type="dxa"/>
          </w:tcPr>
          <w:p w:rsidR="00592513" w:rsidRPr="004D477A" w:rsidRDefault="00592513" w:rsidP="004D477A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592513" w:rsidRPr="004D477A" w:rsidRDefault="00592513" w:rsidP="004D477A">
            <w:pPr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федераль</w:t>
            </w:r>
          </w:p>
          <w:p w:rsidR="00592513" w:rsidRPr="004D477A" w:rsidRDefault="00592513" w:rsidP="004D477A">
            <w:pPr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ный  бюджет</w:t>
            </w:r>
          </w:p>
        </w:tc>
      </w:tr>
      <w:tr w:rsidR="00592513" w:rsidRPr="000E232C" w:rsidTr="004D477A">
        <w:trPr>
          <w:trHeight w:val="998"/>
        </w:trPr>
        <w:tc>
          <w:tcPr>
            <w:tcW w:w="555" w:type="dxa"/>
            <w:gridSpan w:val="2"/>
          </w:tcPr>
          <w:p w:rsidR="00592513" w:rsidRPr="00AC7DC2" w:rsidRDefault="00592513" w:rsidP="004D477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72" w:type="dxa"/>
            <w:gridSpan w:val="2"/>
          </w:tcPr>
          <w:p w:rsidR="00592513" w:rsidRPr="004D477A" w:rsidRDefault="00592513" w:rsidP="004D477A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4D477A">
              <w:rPr>
                <w:b/>
                <w:lang w:eastAsia="en-US"/>
              </w:rPr>
              <w:t>Всего</w:t>
            </w:r>
          </w:p>
          <w:p w:rsidR="00592513" w:rsidRPr="004D477A" w:rsidRDefault="00592513" w:rsidP="004D477A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592513" w:rsidRPr="004D477A" w:rsidRDefault="00592513" w:rsidP="004D477A">
            <w:pPr>
              <w:ind w:hanging="96"/>
              <w:rPr>
                <w:b/>
              </w:rPr>
            </w:pPr>
            <w:r w:rsidRPr="004D477A">
              <w:rPr>
                <w:b/>
              </w:rPr>
              <w:t xml:space="preserve">в том числе: </w:t>
            </w:r>
          </w:p>
          <w:p w:rsidR="00592513" w:rsidRPr="004D477A" w:rsidRDefault="00592513" w:rsidP="004D477A">
            <w:pPr>
              <w:ind w:hanging="96"/>
              <w:rPr>
                <w:b/>
              </w:rPr>
            </w:pPr>
          </w:p>
          <w:p w:rsidR="00592513" w:rsidRPr="004D477A" w:rsidRDefault="00592513" w:rsidP="004D477A">
            <w:pPr>
              <w:ind w:firstLine="0"/>
              <w:rPr>
                <w:b/>
              </w:rPr>
            </w:pPr>
            <w:r w:rsidRPr="004D477A">
              <w:rPr>
                <w:b/>
              </w:rPr>
              <w:t>районный бюджет</w:t>
            </w:r>
          </w:p>
          <w:p w:rsidR="00592513" w:rsidRPr="004D477A" w:rsidRDefault="00592513" w:rsidP="00592513">
            <w:pPr>
              <w:rPr>
                <w:b/>
              </w:rPr>
            </w:pPr>
          </w:p>
          <w:p w:rsidR="00592513" w:rsidRPr="004D477A" w:rsidRDefault="00592513" w:rsidP="00592513">
            <w:pPr>
              <w:rPr>
                <w:b/>
              </w:rPr>
            </w:pPr>
          </w:p>
          <w:p w:rsidR="00592513" w:rsidRPr="004D477A" w:rsidRDefault="00592513" w:rsidP="004D477A">
            <w:pPr>
              <w:ind w:firstLine="0"/>
              <w:rPr>
                <w:b/>
              </w:rPr>
            </w:pPr>
            <w:r w:rsidRPr="004D477A">
              <w:rPr>
                <w:b/>
              </w:rPr>
              <w:t>областной бюджет</w:t>
            </w:r>
          </w:p>
          <w:p w:rsidR="00592513" w:rsidRPr="004D477A" w:rsidRDefault="00592513" w:rsidP="00592513">
            <w:pPr>
              <w:rPr>
                <w:b/>
              </w:rPr>
            </w:pPr>
          </w:p>
          <w:p w:rsidR="00592513" w:rsidRPr="004D477A" w:rsidRDefault="00592513" w:rsidP="00592513">
            <w:pPr>
              <w:rPr>
                <w:b/>
              </w:rPr>
            </w:pPr>
          </w:p>
          <w:p w:rsidR="00592513" w:rsidRPr="004D477A" w:rsidRDefault="00592513" w:rsidP="004D477A">
            <w:pPr>
              <w:ind w:left="102" w:hanging="22"/>
              <w:contextualSpacing/>
              <w:rPr>
                <w:b/>
                <w:lang w:eastAsia="en-US"/>
              </w:rPr>
            </w:pPr>
            <w:r w:rsidRPr="004D477A">
              <w:rPr>
                <w:b/>
              </w:rPr>
              <w:t>федеральный бюджет</w:t>
            </w:r>
          </w:p>
        </w:tc>
        <w:tc>
          <w:tcPr>
            <w:tcW w:w="822" w:type="dxa"/>
            <w:gridSpan w:val="2"/>
          </w:tcPr>
          <w:p w:rsidR="00592513" w:rsidRPr="004D477A" w:rsidRDefault="00592513" w:rsidP="004D477A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92513" w:rsidRPr="004D477A" w:rsidRDefault="00592513" w:rsidP="004D477A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</w:tcPr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28</w:t>
            </w: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 984 552,</w:t>
            </w: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28 </w:t>
            </w: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884</w:t>
            </w: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 552,0</w:t>
            </w: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100 000,0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4 112</w:t>
            </w: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730,0</w:t>
            </w: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4 012 730,0</w:t>
            </w: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100 000,0</w:t>
            </w:r>
          </w:p>
        </w:tc>
        <w:tc>
          <w:tcPr>
            <w:tcW w:w="708" w:type="dxa"/>
          </w:tcPr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4 145 137,0</w:t>
            </w: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4 145 137,0</w:t>
            </w: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4 145 337,0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4 145 337,0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00</w:t>
            </w:r>
          </w:p>
          <w:p w:rsidR="00592513" w:rsidRPr="004D477A" w:rsidRDefault="00592513" w:rsidP="004D477A">
            <w:pPr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4 145 337,0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4 145 337,0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4 145 337,0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4D477A" w:rsidRDefault="00592513" w:rsidP="004D477A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2513" w:rsidRPr="004D477A" w:rsidRDefault="00592513" w:rsidP="004D477A">
            <w:pPr>
              <w:autoSpaceDE w:val="0"/>
              <w:autoSpaceDN w:val="0"/>
              <w:adjustRightInd w:val="0"/>
              <w:ind w:hanging="74"/>
              <w:jc w:val="left"/>
              <w:rPr>
                <w:sz w:val="20"/>
                <w:szCs w:val="20"/>
              </w:rPr>
            </w:pPr>
          </w:p>
        </w:tc>
      </w:tr>
      <w:tr w:rsidR="00C82B58" w:rsidRPr="000E232C" w:rsidTr="004D477A">
        <w:tc>
          <w:tcPr>
            <w:tcW w:w="555" w:type="dxa"/>
            <w:gridSpan w:val="2"/>
          </w:tcPr>
          <w:p w:rsidR="00C82B58" w:rsidRPr="00AC7DC2" w:rsidRDefault="00C82B58" w:rsidP="004D477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72" w:type="dxa"/>
            <w:gridSpan w:val="2"/>
          </w:tcPr>
          <w:p w:rsidR="00C82B58" w:rsidRPr="004D477A" w:rsidRDefault="00C82B58" w:rsidP="004D477A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4D477A">
              <w:rPr>
                <w:b/>
                <w:lang w:eastAsia="en-US"/>
              </w:rPr>
              <w:t>Всего</w:t>
            </w:r>
          </w:p>
          <w:p w:rsidR="00C82B58" w:rsidRPr="004D477A" w:rsidRDefault="00C82B58" w:rsidP="004D477A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C82B58" w:rsidRPr="004D477A" w:rsidRDefault="00C82B58" w:rsidP="004D477A">
            <w:pPr>
              <w:ind w:firstLine="0"/>
              <w:rPr>
                <w:b/>
              </w:rPr>
            </w:pPr>
            <w:r w:rsidRPr="004D477A">
              <w:rPr>
                <w:b/>
              </w:rPr>
              <w:t xml:space="preserve">в том числе: </w:t>
            </w:r>
          </w:p>
          <w:p w:rsidR="00C82B58" w:rsidRPr="004D477A" w:rsidRDefault="00C82B58" w:rsidP="004D477A">
            <w:pPr>
              <w:ind w:firstLine="0"/>
              <w:rPr>
                <w:b/>
              </w:rPr>
            </w:pPr>
          </w:p>
          <w:p w:rsidR="00C82B58" w:rsidRPr="004D477A" w:rsidRDefault="00C82B58" w:rsidP="004D477A">
            <w:pPr>
              <w:ind w:firstLine="0"/>
              <w:rPr>
                <w:b/>
              </w:rPr>
            </w:pPr>
          </w:p>
          <w:p w:rsidR="00C82B58" w:rsidRPr="004D477A" w:rsidRDefault="00C82B58" w:rsidP="004D477A">
            <w:pPr>
              <w:ind w:firstLine="0"/>
              <w:rPr>
                <w:b/>
              </w:rPr>
            </w:pPr>
            <w:r w:rsidRPr="004D477A">
              <w:rPr>
                <w:b/>
              </w:rPr>
              <w:t>районный бюджет</w:t>
            </w:r>
          </w:p>
          <w:p w:rsidR="00C82B58" w:rsidRPr="004D477A" w:rsidRDefault="00C82B58" w:rsidP="00C82B58">
            <w:pPr>
              <w:rPr>
                <w:b/>
              </w:rPr>
            </w:pPr>
          </w:p>
          <w:p w:rsidR="00C82B58" w:rsidRPr="004D477A" w:rsidRDefault="00C82B58" w:rsidP="00C82B58">
            <w:pPr>
              <w:rPr>
                <w:b/>
              </w:rPr>
            </w:pPr>
          </w:p>
          <w:p w:rsidR="00C82B58" w:rsidRPr="004D477A" w:rsidRDefault="00C82B58" w:rsidP="004D477A">
            <w:pPr>
              <w:ind w:firstLine="0"/>
              <w:rPr>
                <w:b/>
              </w:rPr>
            </w:pPr>
            <w:r w:rsidRPr="004D477A">
              <w:rPr>
                <w:b/>
              </w:rPr>
              <w:t>областной бюджет</w:t>
            </w:r>
          </w:p>
          <w:p w:rsidR="00C82B58" w:rsidRPr="004D477A" w:rsidRDefault="00C82B58" w:rsidP="00C82B58">
            <w:pPr>
              <w:rPr>
                <w:b/>
              </w:rPr>
            </w:pPr>
          </w:p>
          <w:p w:rsidR="00C82B58" w:rsidRPr="004D477A" w:rsidRDefault="00C82B58" w:rsidP="00C82B58">
            <w:pPr>
              <w:rPr>
                <w:b/>
              </w:rPr>
            </w:pPr>
          </w:p>
          <w:p w:rsidR="00C82B58" w:rsidRPr="004D477A" w:rsidRDefault="00C82B58" w:rsidP="004D477A">
            <w:pPr>
              <w:spacing w:after="200"/>
              <w:ind w:left="102" w:right="-249" w:hanging="102"/>
              <w:contextualSpacing/>
              <w:rPr>
                <w:b/>
                <w:color w:val="FF0000"/>
                <w:lang w:eastAsia="en-US"/>
              </w:rPr>
            </w:pPr>
            <w:r w:rsidRPr="004D477A">
              <w:rPr>
                <w:b/>
              </w:rPr>
              <w:t xml:space="preserve">федеральный </w:t>
            </w:r>
            <w:r w:rsidRPr="004D477A">
              <w:rPr>
                <w:b/>
              </w:rPr>
              <w:lastRenderedPageBreak/>
              <w:t>бюджет</w:t>
            </w:r>
          </w:p>
        </w:tc>
        <w:tc>
          <w:tcPr>
            <w:tcW w:w="822" w:type="dxa"/>
            <w:gridSpan w:val="2"/>
          </w:tcPr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C82B58" w:rsidRPr="004D477A" w:rsidRDefault="00C82B58" w:rsidP="004D477A">
            <w:pPr>
              <w:ind w:lef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D477A">
              <w:rPr>
                <w:b/>
                <w:sz w:val="20"/>
                <w:szCs w:val="20"/>
                <w:lang w:eastAsia="en-US"/>
              </w:rPr>
              <w:t>29</w:t>
            </w:r>
          </w:p>
          <w:p w:rsidR="00C82B58" w:rsidRPr="004D477A" w:rsidRDefault="00C82B58" w:rsidP="004D477A">
            <w:pPr>
              <w:ind w:lef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D477A">
              <w:rPr>
                <w:b/>
                <w:sz w:val="20"/>
                <w:szCs w:val="20"/>
                <w:lang w:eastAsia="en-US"/>
              </w:rPr>
              <w:t> </w:t>
            </w:r>
            <w:r w:rsidR="00EC4357" w:rsidRPr="004D477A">
              <w:rPr>
                <w:b/>
                <w:sz w:val="20"/>
                <w:szCs w:val="20"/>
                <w:lang w:eastAsia="en-US"/>
              </w:rPr>
              <w:t>127</w:t>
            </w:r>
            <w:r w:rsidRPr="004D477A">
              <w:rPr>
                <w:b/>
                <w:sz w:val="20"/>
                <w:szCs w:val="20"/>
                <w:lang w:eastAsia="en-US"/>
              </w:rPr>
              <w:t> </w:t>
            </w:r>
          </w:p>
          <w:p w:rsidR="00C82B58" w:rsidRPr="004D477A" w:rsidRDefault="00EC4357" w:rsidP="004D477A">
            <w:pPr>
              <w:ind w:lef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D477A">
              <w:rPr>
                <w:b/>
                <w:sz w:val="20"/>
                <w:szCs w:val="20"/>
                <w:lang w:eastAsia="en-US"/>
              </w:rPr>
              <w:t>806</w:t>
            </w:r>
            <w:r w:rsidR="00C82B58" w:rsidRPr="004D477A">
              <w:rPr>
                <w:b/>
                <w:sz w:val="20"/>
                <w:szCs w:val="20"/>
                <w:lang w:eastAsia="en-US"/>
              </w:rPr>
              <w:t>,0</w:t>
            </w:r>
          </w:p>
          <w:p w:rsidR="00C82B58" w:rsidRPr="004D477A" w:rsidRDefault="00C82B58" w:rsidP="004D477A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D477A">
              <w:rPr>
                <w:b/>
                <w:sz w:val="20"/>
                <w:szCs w:val="20"/>
                <w:lang w:eastAsia="en-US"/>
              </w:rPr>
              <w:t>29 </w:t>
            </w:r>
          </w:p>
          <w:p w:rsidR="00C82B58" w:rsidRPr="004D477A" w:rsidRDefault="005B4777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D477A">
              <w:rPr>
                <w:b/>
                <w:sz w:val="20"/>
                <w:szCs w:val="20"/>
                <w:lang w:eastAsia="en-US"/>
              </w:rPr>
              <w:t>015</w:t>
            </w:r>
            <w:r w:rsidR="00C82B58" w:rsidRPr="004D477A">
              <w:rPr>
                <w:b/>
                <w:sz w:val="20"/>
                <w:szCs w:val="20"/>
                <w:lang w:eastAsia="en-US"/>
              </w:rPr>
              <w:t xml:space="preserve"> 552,0</w:t>
            </w:r>
          </w:p>
          <w:p w:rsidR="00C82B58" w:rsidRPr="004D477A" w:rsidRDefault="00C82B58" w:rsidP="004D477A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D477A">
              <w:rPr>
                <w:b/>
                <w:sz w:val="20"/>
                <w:szCs w:val="20"/>
                <w:lang w:eastAsia="en-US"/>
              </w:rPr>
              <w:t>0</w:t>
            </w: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4D477A" w:rsidRDefault="00EC4357" w:rsidP="004D477A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4D477A">
              <w:rPr>
                <w:b/>
                <w:sz w:val="20"/>
                <w:szCs w:val="20"/>
                <w:lang w:eastAsia="en-US"/>
              </w:rPr>
              <w:t>112 254</w:t>
            </w:r>
            <w:r w:rsidR="00C82B58" w:rsidRPr="004D477A">
              <w:rPr>
                <w:b/>
                <w:sz w:val="20"/>
                <w:szCs w:val="20"/>
                <w:lang w:eastAsia="en-US"/>
              </w:rPr>
              <w:t>,0</w:t>
            </w: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C82B58" w:rsidRPr="004D477A" w:rsidRDefault="00C82B58" w:rsidP="004D477A">
            <w:pPr>
              <w:ind w:left="-108" w:firstLine="25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82B58" w:rsidRPr="004D477A" w:rsidRDefault="00C82B58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4 241</w:t>
            </w:r>
          </w:p>
          <w:p w:rsidR="00C82B58" w:rsidRPr="004D477A" w:rsidRDefault="00C82B58" w:rsidP="004D477A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730,0</w:t>
            </w:r>
          </w:p>
          <w:p w:rsidR="00C82B58" w:rsidRPr="004D477A" w:rsidRDefault="00C82B58" w:rsidP="004D477A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4141</w:t>
            </w: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730,0</w:t>
            </w:r>
          </w:p>
          <w:p w:rsidR="00C82B58" w:rsidRPr="004D477A" w:rsidRDefault="00C82B58" w:rsidP="004D477A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100 000,0</w:t>
            </w: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108" w:firstLine="28"/>
              <w:contextualSpacing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82B58" w:rsidRPr="004D477A" w:rsidRDefault="00C82B58" w:rsidP="004D477A">
            <w:pPr>
              <w:ind w:left="-533" w:right="-69" w:firstLine="241"/>
              <w:contextualSpacing/>
              <w:rPr>
                <w:b/>
                <w:sz w:val="20"/>
                <w:szCs w:val="20"/>
              </w:rPr>
            </w:pPr>
            <w:r w:rsidRPr="004D477A">
              <w:rPr>
                <w:b/>
                <w:color w:val="FF0000"/>
                <w:sz w:val="20"/>
                <w:szCs w:val="20"/>
              </w:rPr>
              <w:lastRenderedPageBreak/>
              <w:t xml:space="preserve">4  </w:t>
            </w:r>
            <w:r w:rsidRPr="004D477A">
              <w:rPr>
                <w:b/>
                <w:sz w:val="20"/>
                <w:szCs w:val="20"/>
              </w:rPr>
              <w:t>4 </w:t>
            </w:r>
            <w:r w:rsidR="00C75AE4" w:rsidRPr="004D477A">
              <w:rPr>
                <w:b/>
                <w:sz w:val="20"/>
                <w:szCs w:val="20"/>
              </w:rPr>
              <w:t>150</w:t>
            </w:r>
            <w:r w:rsidRPr="004D477A">
              <w:rPr>
                <w:b/>
                <w:sz w:val="20"/>
                <w:szCs w:val="20"/>
              </w:rPr>
              <w:t> </w:t>
            </w:r>
          </w:p>
          <w:p w:rsidR="00C82B58" w:rsidRPr="004D477A" w:rsidRDefault="00C75AE4" w:rsidP="004D477A">
            <w:pPr>
              <w:ind w:left="-533" w:right="-69" w:firstLine="241"/>
              <w:contextualSpacing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 xml:space="preserve">  3917</w:t>
            </w:r>
            <w:r w:rsidR="00C82B58" w:rsidRPr="004D477A">
              <w:rPr>
                <w:b/>
                <w:sz w:val="20"/>
                <w:szCs w:val="20"/>
              </w:rPr>
              <w:t>,0</w:t>
            </w:r>
          </w:p>
          <w:p w:rsidR="00C82B58" w:rsidRPr="004D477A" w:rsidRDefault="00C82B58" w:rsidP="004D477A">
            <w:pPr>
              <w:ind w:left="-533" w:right="-69" w:firstLine="241"/>
              <w:contextualSpacing/>
              <w:rPr>
                <w:b/>
                <w:color w:val="FF0000"/>
                <w:sz w:val="20"/>
                <w:szCs w:val="20"/>
              </w:rPr>
            </w:pPr>
            <w:r w:rsidRPr="004D477A">
              <w:rPr>
                <w:b/>
                <w:color w:val="FF0000"/>
                <w:sz w:val="20"/>
                <w:szCs w:val="20"/>
              </w:rPr>
              <w:t>,0</w:t>
            </w:r>
          </w:p>
          <w:p w:rsidR="00C82B58" w:rsidRPr="004D477A" w:rsidRDefault="00C82B58" w:rsidP="004D477A">
            <w:pPr>
              <w:ind w:left="-250" w:right="-69"/>
              <w:contextualSpacing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 w:firstLine="146"/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 w:firstLine="146"/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 w:firstLine="146"/>
              <w:contextualSpacing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 xml:space="preserve">4 </w:t>
            </w:r>
            <w:r w:rsidR="005B4777" w:rsidRPr="004D477A">
              <w:rPr>
                <w:b/>
                <w:sz w:val="20"/>
                <w:szCs w:val="20"/>
              </w:rPr>
              <w:t> 147</w:t>
            </w:r>
            <w:r w:rsidRPr="004D477A">
              <w:rPr>
                <w:b/>
                <w:sz w:val="20"/>
                <w:szCs w:val="20"/>
              </w:rPr>
              <w:t xml:space="preserve"> </w:t>
            </w:r>
          </w:p>
          <w:p w:rsidR="00C82B58" w:rsidRPr="004D477A" w:rsidRDefault="00C82B58" w:rsidP="004D477A">
            <w:pPr>
              <w:ind w:left="-250" w:right="-69" w:firstLine="146"/>
              <w:contextualSpacing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137,0</w:t>
            </w:r>
          </w:p>
          <w:p w:rsidR="00C82B58" w:rsidRPr="004D477A" w:rsidRDefault="00C82B58" w:rsidP="004D477A">
            <w:pPr>
              <w:ind w:left="-250" w:right="-69" w:firstLine="146"/>
              <w:contextualSpacing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/>
              <w:contextualSpacing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75AE4" w:rsidP="004D477A">
            <w:pPr>
              <w:ind w:left="-250" w:right="-69" w:firstLine="176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3 780</w:t>
            </w:r>
            <w:r w:rsidR="00C82B58" w:rsidRPr="004D477A">
              <w:rPr>
                <w:b/>
                <w:sz w:val="20"/>
                <w:szCs w:val="20"/>
              </w:rPr>
              <w:t>,0</w:t>
            </w:r>
          </w:p>
          <w:p w:rsidR="00C82B58" w:rsidRPr="004D477A" w:rsidRDefault="00C82B58" w:rsidP="004D477A">
            <w:pPr>
              <w:ind w:left="-250" w:right="-69" w:firstLine="250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250" w:right="-69"/>
              <w:contextualSpacing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C82B58" w:rsidRPr="004D477A" w:rsidRDefault="00C82B58" w:rsidP="004D477A">
            <w:pPr>
              <w:ind w:left="-108" w:right="-69" w:firstLine="146"/>
              <w:contextualSpacing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4 149 574,0</w:t>
            </w:r>
          </w:p>
          <w:p w:rsidR="00C82B58" w:rsidRPr="004D477A" w:rsidRDefault="00C82B58" w:rsidP="004D477A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4 145 337,0</w:t>
            </w:r>
          </w:p>
          <w:p w:rsidR="00C82B58" w:rsidRPr="004D477A" w:rsidRDefault="00C82B58" w:rsidP="004D477A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</w:t>
            </w: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44237,0</w:t>
            </w:r>
          </w:p>
          <w:p w:rsidR="00C82B58" w:rsidRPr="004D477A" w:rsidRDefault="00C82B58" w:rsidP="004D477A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B58" w:rsidRPr="004D477A" w:rsidRDefault="00C82B58" w:rsidP="004D477A">
            <w:pPr>
              <w:ind w:left="-108" w:right="-69" w:firstLine="146"/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4 149 574,0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4 145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3337,0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44237,04  </w:t>
            </w:r>
          </w:p>
        </w:tc>
        <w:tc>
          <w:tcPr>
            <w:tcW w:w="709" w:type="dxa"/>
          </w:tcPr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44 145 337,0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4 145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3337,0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4 4145 337,0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4 151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3337,0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lastRenderedPageBreak/>
              <w:t>4 4145 337,0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4 145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3337,0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00</w:t>
            </w: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  <w:r w:rsidRPr="004D47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4D477A" w:rsidRDefault="00C82B58" w:rsidP="004D47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7FFD" w:rsidRDefault="00207FFD" w:rsidP="00321504">
      <w:pPr>
        <w:pStyle w:val="afd"/>
        <w:ind w:left="-57" w:right="59" w:firstLine="57"/>
        <w:jc w:val="both"/>
        <w:rPr>
          <w:sz w:val="28"/>
          <w:szCs w:val="28"/>
        </w:rPr>
      </w:pPr>
    </w:p>
    <w:p w:rsidR="00EE4705" w:rsidRPr="0055309E" w:rsidRDefault="0037744E" w:rsidP="00EE4705">
      <w:pPr>
        <w:pStyle w:val="afd"/>
        <w:ind w:left="-57"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E4705">
        <w:rPr>
          <w:sz w:val="28"/>
          <w:szCs w:val="28"/>
        </w:rPr>
        <w:t xml:space="preserve">. </w:t>
      </w:r>
      <w:r w:rsidR="0055309E">
        <w:rPr>
          <w:sz w:val="28"/>
          <w:szCs w:val="28"/>
        </w:rPr>
        <w:t>В приложении 9</w:t>
      </w:r>
      <w:r w:rsidR="00EE4705">
        <w:rPr>
          <w:sz w:val="28"/>
          <w:szCs w:val="28"/>
        </w:rPr>
        <w:t xml:space="preserve"> к Программе в паспорте Подпрограммы </w:t>
      </w:r>
      <w:r w:rsidR="0055309E" w:rsidRPr="0055309E">
        <w:rPr>
          <w:sz w:val="28"/>
          <w:szCs w:val="28"/>
        </w:rPr>
        <w:t>«</w:t>
      </w:r>
      <w:r w:rsidR="0055309E" w:rsidRPr="00F50E88">
        <w:rPr>
          <w:sz w:val="28"/>
          <w:szCs w:val="28"/>
        </w:rPr>
        <w:t>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</w:t>
      </w:r>
      <w:r w:rsidR="0055309E">
        <w:rPr>
          <w:sz w:val="28"/>
          <w:szCs w:val="28"/>
        </w:rPr>
        <w:t>»</w:t>
      </w:r>
      <w:r w:rsidR="00EE4705" w:rsidRPr="0055309E">
        <w:rPr>
          <w:color w:val="FF0000"/>
          <w:sz w:val="28"/>
          <w:szCs w:val="28"/>
        </w:rPr>
        <w:t xml:space="preserve"> </w:t>
      </w:r>
      <w:r w:rsidR="00EE4705" w:rsidRPr="0055309E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EE4705" w:rsidRPr="00BC04B3" w:rsidTr="00252130">
        <w:tc>
          <w:tcPr>
            <w:tcW w:w="4428" w:type="dxa"/>
          </w:tcPr>
          <w:p w:rsidR="00EE4705" w:rsidRPr="00BC04B3" w:rsidRDefault="00EE4705" w:rsidP="00EE4705">
            <w:pPr>
              <w:ind w:firstLine="0"/>
            </w:pPr>
            <w:r w:rsidRPr="00BC04B3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55309E" w:rsidRPr="0059005E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составит:  </w:t>
            </w:r>
            <w:r w:rsidR="00EC4357" w:rsidRPr="00EC4357">
              <w:rPr>
                <w:rFonts w:ascii="Times New Roman" w:hAnsi="Times New Roman" w:cs="Times New Roman"/>
                <w:sz w:val="28"/>
                <w:szCs w:val="28"/>
              </w:rPr>
              <w:t>217 935</w:t>
            </w:r>
            <w:r w:rsidRPr="00EC4357">
              <w:rPr>
                <w:rFonts w:ascii="Times New Roman" w:hAnsi="Times New Roman" w:cs="Times New Roman"/>
                <w:sz w:val="28"/>
                <w:szCs w:val="28"/>
              </w:rPr>
              <w:t>,0 рублей</w:t>
            </w:r>
            <w:r w:rsidRPr="005900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5309E" w:rsidRPr="0059005E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 w:rsidR="00EC43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217 935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55309E" w:rsidRPr="0059005E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5309E" w:rsidRPr="0059005E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59005E"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59005E">
              <w:rPr>
                <w:spacing w:val="-6"/>
                <w:sz w:val="28"/>
                <w:szCs w:val="28"/>
              </w:rPr>
              <w:t xml:space="preserve">  рублей,</w:t>
            </w:r>
          </w:p>
          <w:p w:rsidR="0055309E" w:rsidRDefault="0055309E" w:rsidP="0055309E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5309E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 w:rsidRPr="0044153C">
              <w:rPr>
                <w:spacing w:val="-6"/>
                <w:sz w:val="28"/>
                <w:szCs w:val="28"/>
              </w:rPr>
              <w:t>- 2014 год –</w:t>
            </w:r>
            <w:r>
              <w:rPr>
                <w:spacing w:val="-6"/>
                <w:sz w:val="28"/>
                <w:szCs w:val="28"/>
              </w:rPr>
              <w:t>0   рублей,  из них:</w:t>
            </w:r>
          </w:p>
          <w:p w:rsidR="0055309E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 за счет средств районного бюджета – 0 рублей, </w:t>
            </w:r>
          </w:p>
          <w:p w:rsidR="0055309E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5309E" w:rsidRPr="0044153C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0 рублей; 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- 2015 год – </w:t>
            </w:r>
            <w:r w:rsidR="00EC43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217 935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 w:rsidR="00EC43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217 935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5309E" w:rsidRPr="00FE0B41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55309E" w:rsidRPr="0059005E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- 2016 год −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 рублей, из них: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5309E" w:rsidRPr="00FE0B41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5309E" w:rsidRPr="00FE0B41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- 2018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5309E" w:rsidRPr="00FE0B41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- 2019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5309E" w:rsidRPr="00FE0B41" w:rsidRDefault="0055309E" w:rsidP="00553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- 2020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55309E" w:rsidRPr="00FE0B41" w:rsidRDefault="0055309E" w:rsidP="0055309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Pr="00BC04B3" w:rsidRDefault="0055309E" w:rsidP="0055309E">
            <w:pPr>
              <w:pStyle w:val="afd"/>
              <w:ind w:left="-57" w:right="59" w:hanging="33"/>
              <w:jc w:val="both"/>
              <w:rPr>
                <w:sz w:val="28"/>
                <w:szCs w:val="28"/>
              </w:rPr>
            </w:pPr>
            <w:r w:rsidRPr="00E51648">
              <w:rPr>
                <w:spacing w:val="-6"/>
                <w:sz w:val="28"/>
                <w:szCs w:val="28"/>
              </w:rPr>
              <w:t>-  федерального бюджета – 0  рублей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EE4705" w:rsidRDefault="00EE4705" w:rsidP="00EE4705">
      <w:pPr>
        <w:ind w:firstLine="720"/>
        <w:rPr>
          <w:sz w:val="28"/>
          <w:szCs w:val="28"/>
        </w:rPr>
      </w:pPr>
    </w:p>
    <w:p w:rsidR="00EE4705" w:rsidRPr="0055309E" w:rsidRDefault="00EE4705" w:rsidP="00EE4705">
      <w:pPr>
        <w:ind w:firstLine="720"/>
        <w:rPr>
          <w:sz w:val="28"/>
          <w:szCs w:val="28"/>
        </w:rPr>
      </w:pPr>
      <w:r w:rsidRPr="00FA54B4">
        <w:rPr>
          <w:sz w:val="28"/>
          <w:szCs w:val="28"/>
        </w:rPr>
        <w:lastRenderedPageBreak/>
        <w:t>1.1</w:t>
      </w:r>
      <w:r w:rsidR="0037744E">
        <w:rPr>
          <w:sz w:val="28"/>
          <w:szCs w:val="28"/>
        </w:rPr>
        <w:t>1</w:t>
      </w:r>
      <w:r w:rsidRPr="00FA54B4">
        <w:rPr>
          <w:sz w:val="28"/>
          <w:szCs w:val="28"/>
        </w:rPr>
        <w:t>.</w:t>
      </w:r>
      <w:r w:rsidRPr="0055309E">
        <w:rPr>
          <w:sz w:val="28"/>
          <w:szCs w:val="28"/>
        </w:rPr>
        <w:t xml:space="preserve">  Раздел 4 «Обоснование ресурсного обеспечения подпрограммы</w:t>
      </w:r>
      <w:r w:rsidR="0055309E" w:rsidRPr="0055309E">
        <w:rPr>
          <w:sz w:val="28"/>
          <w:szCs w:val="28"/>
        </w:rPr>
        <w:t xml:space="preserve"> «Энергосбережение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области»</w:t>
      </w:r>
      <w:r w:rsidRPr="0055309E">
        <w:rPr>
          <w:sz w:val="28"/>
          <w:szCs w:val="28"/>
        </w:rPr>
        <w:t>» изложить в следующей редакции:</w:t>
      </w:r>
    </w:p>
    <w:p w:rsidR="0055309E" w:rsidRDefault="0055309E" w:rsidP="0055309E">
      <w:pPr>
        <w:pStyle w:val="afd"/>
        <w:tabs>
          <w:tab w:val="left" w:pos="709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55309E" w:rsidRPr="0059005E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164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EC4357" w:rsidRPr="00EC4357">
        <w:rPr>
          <w:rFonts w:ascii="Times New Roman" w:hAnsi="Times New Roman" w:cs="Times New Roman"/>
          <w:sz w:val="28"/>
          <w:szCs w:val="28"/>
        </w:rPr>
        <w:t>217 935</w:t>
      </w:r>
      <w:r w:rsidRPr="00EC4357">
        <w:rPr>
          <w:rFonts w:ascii="Times New Roman" w:hAnsi="Times New Roman" w:cs="Times New Roman"/>
          <w:sz w:val="28"/>
          <w:szCs w:val="28"/>
        </w:rPr>
        <w:t>,0 рублей</w:t>
      </w:r>
      <w:r w:rsidRPr="00E51648">
        <w:rPr>
          <w:rFonts w:ascii="Times New Roman" w:hAnsi="Times New Roman" w:cs="Times New Roman"/>
          <w:sz w:val="28"/>
          <w:szCs w:val="28"/>
        </w:rPr>
        <w:t>,</w:t>
      </w:r>
      <w:r w:rsidRP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5309E" w:rsidRPr="0059005E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59005E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EC4357">
        <w:rPr>
          <w:rFonts w:ascii="Times New Roman" w:hAnsi="Times New Roman" w:cs="Times New Roman"/>
          <w:spacing w:val="-6"/>
          <w:sz w:val="28"/>
          <w:szCs w:val="28"/>
        </w:rPr>
        <w:t>– 217 935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55309E" w:rsidRPr="0059005E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59005E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5309E" w:rsidRPr="0059005E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9005E">
        <w:rPr>
          <w:spacing w:val="-6"/>
          <w:sz w:val="28"/>
          <w:szCs w:val="28"/>
        </w:rPr>
        <w:t xml:space="preserve">-  федерального бюджета – </w:t>
      </w:r>
      <w:r>
        <w:rPr>
          <w:spacing w:val="-6"/>
          <w:sz w:val="28"/>
          <w:szCs w:val="28"/>
        </w:rPr>
        <w:t>0</w:t>
      </w:r>
      <w:r w:rsidRPr="0059005E">
        <w:rPr>
          <w:spacing w:val="-6"/>
          <w:sz w:val="28"/>
          <w:szCs w:val="28"/>
        </w:rPr>
        <w:t xml:space="preserve">  рублей,</w:t>
      </w:r>
    </w:p>
    <w:p w:rsidR="0055309E" w:rsidRDefault="0055309E" w:rsidP="0055309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5309E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 w:rsidRPr="0044153C">
        <w:rPr>
          <w:spacing w:val="-6"/>
          <w:sz w:val="28"/>
          <w:szCs w:val="28"/>
        </w:rPr>
        <w:t>- 2014 год –</w:t>
      </w:r>
      <w:r>
        <w:rPr>
          <w:spacing w:val="-6"/>
          <w:sz w:val="28"/>
          <w:szCs w:val="28"/>
        </w:rPr>
        <w:t>0   рублей,  из них:</w:t>
      </w:r>
    </w:p>
    <w:p w:rsidR="0055309E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 за счет средств районного бюджета – 0 рублей, </w:t>
      </w:r>
    </w:p>
    <w:p w:rsidR="0055309E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областного бюджета – 0 рублей,</w:t>
      </w:r>
    </w:p>
    <w:p w:rsidR="0055309E" w:rsidRPr="0044153C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федерального бюджета – 0 рублей; </w:t>
      </w:r>
    </w:p>
    <w:p w:rsidR="0055309E" w:rsidRPr="00FE0B41" w:rsidRDefault="0055309E" w:rsidP="0055309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- 2015 год – </w:t>
      </w:r>
      <w:r w:rsidR="00EC4357">
        <w:rPr>
          <w:rFonts w:ascii="Times New Roman" w:hAnsi="Times New Roman" w:cs="Times New Roman"/>
          <w:spacing w:val="-6"/>
          <w:sz w:val="28"/>
          <w:szCs w:val="28"/>
        </w:rPr>
        <w:t>217 935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5309E" w:rsidRPr="00FE0B41" w:rsidRDefault="0055309E" w:rsidP="0055309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 w:rsidR="00EC4357">
        <w:rPr>
          <w:rFonts w:ascii="Times New Roman" w:hAnsi="Times New Roman" w:cs="Times New Roman"/>
          <w:spacing w:val="-6"/>
          <w:sz w:val="28"/>
          <w:szCs w:val="28"/>
        </w:rPr>
        <w:t>– 217 935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55309E" w:rsidRPr="00FE0B41" w:rsidRDefault="0055309E" w:rsidP="0055309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5309E" w:rsidRPr="00FE0B41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55309E" w:rsidRPr="0059005E" w:rsidRDefault="0055309E" w:rsidP="0055309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- 2016 год −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  рублей, из них: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5309E" w:rsidRPr="00FE0B41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59005E">
        <w:rPr>
          <w:rFonts w:ascii="Times New Roman" w:hAnsi="Times New Roman" w:cs="Times New Roman"/>
          <w:spacing w:val="-6"/>
          <w:sz w:val="28"/>
          <w:szCs w:val="28"/>
        </w:rPr>
        <w:t>- 201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spacing w:val="-6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5309E" w:rsidRPr="00FE0B41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- 2018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рублей,</w:t>
      </w:r>
      <w:r>
        <w:rPr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5309E" w:rsidRPr="00FE0B41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- 2019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spacing w:val="-6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5309E" w:rsidRPr="00FE0B41" w:rsidRDefault="0055309E" w:rsidP="005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- 2020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spacing w:val="-6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55309E" w:rsidRPr="00FE0B41" w:rsidRDefault="0055309E" w:rsidP="0055309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5309E" w:rsidRDefault="0055309E" w:rsidP="0055309E">
      <w:pPr>
        <w:autoSpaceDE w:val="0"/>
        <w:autoSpaceDN w:val="0"/>
        <w:ind w:firstLine="33"/>
        <w:rPr>
          <w:sz w:val="28"/>
          <w:szCs w:val="28"/>
        </w:rPr>
      </w:pPr>
      <w:r w:rsidRPr="00E51648">
        <w:rPr>
          <w:spacing w:val="-6"/>
          <w:sz w:val="28"/>
          <w:szCs w:val="28"/>
        </w:rPr>
        <w:t>-  федерального бюджета – 0  рублей</w:t>
      </w:r>
      <w:r>
        <w:rPr>
          <w:spacing w:val="-6"/>
          <w:sz w:val="28"/>
          <w:szCs w:val="28"/>
        </w:rPr>
        <w:t>.</w:t>
      </w:r>
    </w:p>
    <w:p w:rsidR="00EE4705" w:rsidRPr="00764EC2" w:rsidRDefault="00EE4705" w:rsidP="00EE4705">
      <w:pPr>
        <w:pStyle w:val="afd"/>
        <w:ind w:left="-57" w:right="59" w:firstLine="709"/>
        <w:jc w:val="both"/>
        <w:rPr>
          <w:sz w:val="28"/>
          <w:szCs w:val="28"/>
        </w:rPr>
      </w:pPr>
      <w:r w:rsidRPr="00764EC2">
        <w:rPr>
          <w:sz w:val="28"/>
          <w:szCs w:val="28"/>
        </w:rPr>
        <w:t>Объемы финансирования мероприятий подпрограммы за счет средств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ежегодно подлежат уточнению в установленном порядке при формировании проекта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на соответствующий год.</w:t>
      </w:r>
      <w:r>
        <w:rPr>
          <w:sz w:val="28"/>
          <w:szCs w:val="28"/>
        </w:rPr>
        <w:t>»</w:t>
      </w:r>
    </w:p>
    <w:p w:rsidR="00EE4705" w:rsidRDefault="00EE4705" w:rsidP="00EE4705">
      <w:pPr>
        <w:ind w:firstLine="720"/>
        <w:rPr>
          <w:sz w:val="28"/>
          <w:szCs w:val="28"/>
        </w:rPr>
      </w:pPr>
    </w:p>
    <w:p w:rsidR="00EE4705" w:rsidRPr="0055309E" w:rsidRDefault="00EE4705" w:rsidP="00EE4705">
      <w:pPr>
        <w:rPr>
          <w:sz w:val="28"/>
          <w:szCs w:val="28"/>
        </w:rPr>
      </w:pPr>
      <w:r w:rsidRPr="00FA54B4">
        <w:rPr>
          <w:sz w:val="28"/>
          <w:szCs w:val="28"/>
        </w:rPr>
        <w:lastRenderedPageBreak/>
        <w:t>1.1</w:t>
      </w:r>
      <w:r w:rsidR="0037744E">
        <w:rPr>
          <w:sz w:val="28"/>
          <w:szCs w:val="28"/>
        </w:rPr>
        <w:t>2</w:t>
      </w:r>
      <w:r w:rsidRPr="00FA54B4">
        <w:rPr>
          <w:sz w:val="28"/>
          <w:szCs w:val="28"/>
        </w:rPr>
        <w:t>.</w:t>
      </w:r>
      <w:r w:rsidRPr="00FF3D20">
        <w:rPr>
          <w:b/>
          <w:sz w:val="28"/>
          <w:szCs w:val="28"/>
        </w:rPr>
        <w:t xml:space="preserve"> </w:t>
      </w:r>
      <w:r w:rsidRPr="00FF3D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Подпрограммы </w:t>
      </w:r>
      <w:r w:rsidRPr="0055309E">
        <w:rPr>
          <w:sz w:val="28"/>
          <w:szCs w:val="28"/>
        </w:rPr>
        <w:t>«</w:t>
      </w:r>
      <w:r w:rsidR="0055309E" w:rsidRPr="00F50E88">
        <w:rPr>
          <w:sz w:val="28"/>
          <w:szCs w:val="28"/>
        </w:rPr>
        <w:t>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</w:t>
      </w:r>
      <w:r w:rsidR="0055309E">
        <w:rPr>
          <w:sz w:val="28"/>
          <w:szCs w:val="28"/>
        </w:rPr>
        <w:t>»</w:t>
      </w:r>
      <w:r w:rsidRPr="0055309E">
        <w:rPr>
          <w:color w:val="FF0000"/>
          <w:sz w:val="28"/>
          <w:szCs w:val="28"/>
        </w:rPr>
        <w:t xml:space="preserve"> </w:t>
      </w:r>
      <w:r w:rsidRPr="0055309E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810"/>
        <w:gridCol w:w="7"/>
        <w:gridCol w:w="852"/>
        <w:gridCol w:w="675"/>
        <w:gridCol w:w="709"/>
        <w:gridCol w:w="708"/>
        <w:gridCol w:w="709"/>
        <w:gridCol w:w="709"/>
        <w:gridCol w:w="709"/>
        <w:gridCol w:w="708"/>
        <w:gridCol w:w="709"/>
        <w:gridCol w:w="916"/>
      </w:tblGrid>
      <w:tr w:rsidR="00471B6F" w:rsidRPr="000E232C" w:rsidTr="004D477A">
        <w:tc>
          <w:tcPr>
            <w:tcW w:w="426" w:type="dxa"/>
            <w:vMerge w:val="restart"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№</w:t>
            </w:r>
          </w:p>
          <w:p w:rsidR="00471B6F" w:rsidRPr="004D477A" w:rsidRDefault="00471B6F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Наименование</w:t>
            </w:r>
          </w:p>
          <w:p w:rsidR="00471B6F" w:rsidRPr="004D477A" w:rsidRDefault="00471B6F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2"/>
            <w:vMerge w:val="restart"/>
          </w:tcPr>
          <w:p w:rsidR="00B9597E" w:rsidRPr="004D477A" w:rsidRDefault="00471B6F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Срок реализа</w:t>
            </w:r>
          </w:p>
          <w:p w:rsidR="00471B6F" w:rsidRPr="004D477A" w:rsidRDefault="00471B6F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ции</w:t>
            </w:r>
          </w:p>
          <w:p w:rsidR="00471B6F" w:rsidRPr="004D477A" w:rsidRDefault="00471B6F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Исполни</w:t>
            </w:r>
          </w:p>
          <w:p w:rsidR="00471B6F" w:rsidRPr="004D477A" w:rsidRDefault="00471B6F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тель</w:t>
            </w:r>
          </w:p>
        </w:tc>
        <w:tc>
          <w:tcPr>
            <w:tcW w:w="5636" w:type="dxa"/>
            <w:gridSpan w:val="8"/>
          </w:tcPr>
          <w:p w:rsidR="006C20D9" w:rsidRPr="004D477A" w:rsidRDefault="006C20D9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Объем финансирования</w:t>
            </w:r>
          </w:p>
          <w:p w:rsidR="00471B6F" w:rsidRPr="004D477A" w:rsidRDefault="006C20D9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 xml:space="preserve"> ( </w:t>
            </w:r>
            <w:r w:rsidR="00471B6F" w:rsidRPr="004D477A">
              <w:rPr>
                <w:sz w:val="22"/>
                <w:szCs w:val="22"/>
              </w:rPr>
              <w:t>р</w:t>
            </w:r>
            <w:r w:rsidRPr="004D477A">
              <w:rPr>
                <w:sz w:val="22"/>
                <w:szCs w:val="22"/>
              </w:rPr>
              <w:t>ублей</w:t>
            </w:r>
            <w:r w:rsidR="00471B6F" w:rsidRPr="004D477A">
              <w:rPr>
                <w:sz w:val="22"/>
                <w:szCs w:val="22"/>
              </w:rPr>
              <w:t>)</w:t>
            </w:r>
          </w:p>
        </w:tc>
        <w:tc>
          <w:tcPr>
            <w:tcW w:w="916" w:type="dxa"/>
            <w:vMerge w:val="restart"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471B6F" w:rsidRPr="000E232C" w:rsidTr="004D477A">
        <w:tc>
          <w:tcPr>
            <w:tcW w:w="426" w:type="dxa"/>
            <w:vMerge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471B6F" w:rsidRPr="004D477A" w:rsidRDefault="00332CC2" w:rsidP="004D477A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в</w:t>
            </w:r>
            <w:r w:rsidR="00C072AA" w:rsidRPr="004D477A">
              <w:rPr>
                <w:sz w:val="22"/>
                <w:szCs w:val="22"/>
              </w:rPr>
              <w:t>В</w:t>
            </w:r>
            <w:r w:rsidRPr="004D477A">
              <w:rPr>
                <w:sz w:val="22"/>
                <w:szCs w:val="22"/>
              </w:rPr>
              <w:t>сего</w:t>
            </w:r>
          </w:p>
        </w:tc>
        <w:tc>
          <w:tcPr>
            <w:tcW w:w="4961" w:type="dxa"/>
            <w:gridSpan w:val="7"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916" w:type="dxa"/>
            <w:vMerge/>
          </w:tcPr>
          <w:p w:rsidR="00471B6F" w:rsidRPr="004D477A" w:rsidRDefault="00471B6F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2CC2" w:rsidRPr="000E232C" w:rsidTr="004D477A">
        <w:tc>
          <w:tcPr>
            <w:tcW w:w="426" w:type="dxa"/>
            <w:vMerge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2020</w:t>
            </w:r>
          </w:p>
        </w:tc>
        <w:tc>
          <w:tcPr>
            <w:tcW w:w="916" w:type="dxa"/>
            <w:vMerge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2CC2" w:rsidRPr="000E232C" w:rsidTr="004D477A">
        <w:tc>
          <w:tcPr>
            <w:tcW w:w="426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32CC2" w:rsidRPr="004D477A" w:rsidRDefault="00332CC2" w:rsidP="004D47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79BA" w:rsidRPr="000E232C" w:rsidTr="004D477A">
        <w:tc>
          <w:tcPr>
            <w:tcW w:w="10206" w:type="dxa"/>
            <w:gridSpan w:val="14"/>
          </w:tcPr>
          <w:p w:rsidR="00F979BA" w:rsidRPr="004D477A" w:rsidRDefault="00F979BA" w:rsidP="004D477A">
            <w:pPr>
              <w:ind w:firstLine="0"/>
              <w:jc w:val="center"/>
              <w:rPr>
                <w:b/>
              </w:rPr>
            </w:pPr>
            <w:r w:rsidRPr="004D477A">
              <w:rPr>
                <w:b/>
                <w:sz w:val="22"/>
                <w:szCs w:val="22"/>
              </w:rPr>
              <w:t>Задача 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F979BA" w:rsidRPr="000E232C" w:rsidTr="004D477A">
        <w:tc>
          <w:tcPr>
            <w:tcW w:w="426" w:type="dxa"/>
          </w:tcPr>
          <w:p w:rsidR="00F979BA" w:rsidRPr="00AC7DC2" w:rsidRDefault="00AF346C" w:rsidP="004D477A">
            <w:pPr>
              <w:autoSpaceDE w:val="0"/>
              <w:autoSpaceDN w:val="0"/>
              <w:adjustRightInd w:val="0"/>
            </w:pPr>
            <w:r>
              <w:t>11.</w:t>
            </w:r>
            <w:r w:rsidR="00F979BA">
              <w:t>2</w:t>
            </w:r>
          </w:p>
        </w:tc>
        <w:tc>
          <w:tcPr>
            <w:tcW w:w="1559" w:type="dxa"/>
          </w:tcPr>
          <w:p w:rsidR="00F979BA" w:rsidRDefault="00AF346C" w:rsidP="004D477A">
            <w:pPr>
              <w:autoSpaceDE w:val="0"/>
              <w:autoSpaceDN w:val="0"/>
              <w:adjustRightInd w:val="0"/>
              <w:ind w:firstLine="0"/>
            </w:pPr>
            <w:r>
              <w:t>Разработка о оформление энергетических паспортов учреждений культуры</w:t>
            </w:r>
          </w:p>
        </w:tc>
        <w:tc>
          <w:tcPr>
            <w:tcW w:w="817" w:type="dxa"/>
            <w:gridSpan w:val="2"/>
          </w:tcPr>
          <w:p w:rsidR="00F979BA" w:rsidRPr="00AC7DC2" w:rsidRDefault="00F979BA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2014-2020</w:t>
            </w:r>
          </w:p>
        </w:tc>
        <w:tc>
          <w:tcPr>
            <w:tcW w:w="852" w:type="dxa"/>
          </w:tcPr>
          <w:p w:rsidR="00F979BA" w:rsidRPr="004D477A" w:rsidRDefault="00AF346C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МБУК «ЦКС»</w:t>
            </w: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  <w:p w:rsidR="00AF346C" w:rsidRPr="004D477A" w:rsidRDefault="00AF346C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МБУК «ЦБС»</w:t>
            </w:r>
          </w:p>
          <w:p w:rsidR="00EC4357" w:rsidRPr="004D477A" w:rsidRDefault="00EC4357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  <w:p w:rsidR="00EC4357" w:rsidRPr="004D477A" w:rsidRDefault="00EC4357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  <w:p w:rsidR="00EC4357" w:rsidRPr="004D477A" w:rsidRDefault="00EC4357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МБУК «Историко-краеведческий музей»</w:t>
            </w:r>
          </w:p>
        </w:tc>
        <w:tc>
          <w:tcPr>
            <w:tcW w:w="675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97</w:t>
            </w: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080,0</w:t>
            </w: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53</w:t>
            </w:r>
          </w:p>
          <w:p w:rsidR="00F979BA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493,0</w:t>
            </w:r>
          </w:p>
          <w:p w:rsidR="00FA54B4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FA54B4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FA54B4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FA54B4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67 </w:t>
            </w:r>
          </w:p>
          <w:p w:rsidR="00FA54B4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362,0</w:t>
            </w:r>
          </w:p>
        </w:tc>
        <w:tc>
          <w:tcPr>
            <w:tcW w:w="709" w:type="dxa"/>
          </w:tcPr>
          <w:p w:rsidR="00F979BA" w:rsidRDefault="00F979BA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  <w:p w:rsidR="00FA54B4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FA54B4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FA54B4" w:rsidRPr="00EF736F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hanging="74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97</w:t>
            </w:r>
          </w:p>
          <w:p w:rsidR="00F979BA" w:rsidRPr="004D477A" w:rsidRDefault="00632CA2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080,0</w:t>
            </w: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53</w:t>
            </w:r>
          </w:p>
          <w:p w:rsidR="00632CA2" w:rsidRPr="004D477A" w:rsidRDefault="00632CA2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493,0</w:t>
            </w:r>
          </w:p>
          <w:p w:rsidR="00EC4357" w:rsidRPr="004D477A" w:rsidRDefault="00EC4357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</w:p>
          <w:p w:rsidR="00EC4357" w:rsidRPr="004D477A" w:rsidRDefault="00EC4357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</w:p>
          <w:p w:rsidR="00EC4357" w:rsidRPr="004D477A" w:rsidRDefault="00EC4357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</w:p>
          <w:p w:rsidR="00EC4357" w:rsidRPr="004D477A" w:rsidRDefault="00EC4357" w:rsidP="004D477A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67 362,0</w:t>
            </w:r>
          </w:p>
        </w:tc>
        <w:tc>
          <w:tcPr>
            <w:tcW w:w="709" w:type="dxa"/>
          </w:tcPr>
          <w:p w:rsidR="00F979BA" w:rsidRPr="00AC7DC2" w:rsidRDefault="00F979BA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9BA" w:rsidRPr="00AC7DC2" w:rsidRDefault="00F979BA" w:rsidP="004D477A">
            <w:pPr>
              <w:autoSpaceDE w:val="0"/>
              <w:autoSpaceDN w:val="0"/>
              <w:adjustRightInd w:val="0"/>
              <w:ind w:left="19"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9BA" w:rsidRPr="00AC7DC2" w:rsidRDefault="00F979BA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979BA" w:rsidRPr="00AC7DC2" w:rsidRDefault="00F979BA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9BA" w:rsidRPr="00AC7DC2" w:rsidRDefault="00F979BA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916" w:type="dxa"/>
          </w:tcPr>
          <w:p w:rsidR="00F979BA" w:rsidRDefault="00F979BA" w:rsidP="004D477A">
            <w:pPr>
              <w:autoSpaceDE w:val="0"/>
              <w:autoSpaceDN w:val="0"/>
              <w:adjustRightInd w:val="0"/>
              <w:ind w:right="-108" w:firstLine="0"/>
            </w:pPr>
            <w:r>
              <w:t>Районный</w:t>
            </w:r>
            <w:r w:rsidRPr="00AC7DC2">
              <w:t xml:space="preserve"> бюджет</w:t>
            </w:r>
          </w:p>
        </w:tc>
      </w:tr>
      <w:tr w:rsidR="00632CA2" w:rsidRPr="000E232C" w:rsidTr="004D477A">
        <w:tc>
          <w:tcPr>
            <w:tcW w:w="426" w:type="dxa"/>
          </w:tcPr>
          <w:p w:rsidR="00632CA2" w:rsidRDefault="00632CA2" w:rsidP="004D477A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</w:tc>
        <w:tc>
          <w:tcPr>
            <w:tcW w:w="817" w:type="dxa"/>
            <w:gridSpan w:val="2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FA54B4" w:rsidRPr="004D477A" w:rsidRDefault="00FA54B4" w:rsidP="004D477A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217</w:t>
            </w:r>
          </w:p>
          <w:p w:rsidR="00632CA2" w:rsidRPr="004D477A" w:rsidRDefault="00FA54B4" w:rsidP="004D477A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 935,0</w:t>
            </w:r>
          </w:p>
        </w:tc>
        <w:tc>
          <w:tcPr>
            <w:tcW w:w="709" w:type="dxa"/>
          </w:tcPr>
          <w:p w:rsidR="00632CA2" w:rsidRPr="00EF736F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32CA2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D477A">
              <w:rPr>
                <w:sz w:val="20"/>
                <w:szCs w:val="20"/>
              </w:rPr>
              <w:t>217 935</w:t>
            </w:r>
            <w:r w:rsidR="00632CA2" w:rsidRPr="004D477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left="19"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916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right="-108" w:firstLine="0"/>
            </w:pPr>
          </w:p>
        </w:tc>
      </w:tr>
      <w:tr w:rsidR="00632CA2" w:rsidRPr="000E232C" w:rsidTr="004D477A">
        <w:tc>
          <w:tcPr>
            <w:tcW w:w="10206" w:type="dxa"/>
            <w:gridSpan w:val="14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b/>
              </w:rPr>
            </w:pPr>
            <w:r w:rsidRPr="004D477A">
              <w:rPr>
                <w:b/>
              </w:rPr>
              <w:t xml:space="preserve">Задача 2. </w:t>
            </w:r>
            <w:r w:rsidRPr="004D477A">
              <w:rPr>
                <w:b/>
                <w:sz w:val="22"/>
                <w:szCs w:val="22"/>
              </w:rPr>
              <w:t>Повышение эффективности системы электроснабжения</w:t>
            </w:r>
          </w:p>
        </w:tc>
      </w:tr>
      <w:tr w:rsidR="00632CA2" w:rsidRPr="000E232C" w:rsidTr="004D477A">
        <w:tc>
          <w:tcPr>
            <w:tcW w:w="426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1.1.</w:t>
            </w:r>
          </w:p>
        </w:tc>
        <w:tc>
          <w:tcPr>
            <w:tcW w:w="1559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Организация пропаганды в сфере энергосбережения</w:t>
            </w:r>
          </w:p>
        </w:tc>
        <w:tc>
          <w:tcPr>
            <w:tcW w:w="810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2014-2020</w:t>
            </w:r>
          </w:p>
        </w:tc>
        <w:tc>
          <w:tcPr>
            <w:tcW w:w="859" w:type="dxa"/>
            <w:gridSpan w:val="2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75" w:type="dxa"/>
          </w:tcPr>
          <w:p w:rsidR="00632CA2" w:rsidRPr="00CD72B6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 w:rsidRPr="00CD72B6">
              <w:t>0</w:t>
            </w:r>
          </w:p>
        </w:tc>
        <w:tc>
          <w:tcPr>
            <w:tcW w:w="709" w:type="dxa"/>
          </w:tcPr>
          <w:p w:rsidR="00632CA2" w:rsidRPr="00CD72B6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</w:pPr>
            <w:r w:rsidRPr="00CD72B6">
              <w:t>0</w:t>
            </w:r>
          </w:p>
        </w:tc>
        <w:tc>
          <w:tcPr>
            <w:tcW w:w="708" w:type="dxa"/>
          </w:tcPr>
          <w:p w:rsidR="00632CA2" w:rsidRPr="00EF736F" w:rsidRDefault="00632CA2" w:rsidP="004D477A">
            <w:pPr>
              <w:autoSpaceDE w:val="0"/>
              <w:autoSpaceDN w:val="0"/>
              <w:adjustRightInd w:val="0"/>
              <w:ind w:left="-705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left="19" w:firstLine="0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708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916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32CA2" w:rsidRPr="000E232C" w:rsidTr="004D477A">
        <w:tc>
          <w:tcPr>
            <w:tcW w:w="426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1.2.</w:t>
            </w:r>
          </w:p>
        </w:tc>
        <w:tc>
          <w:tcPr>
            <w:tcW w:w="1559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 xml:space="preserve"> Замена ламп накаливания на энергосберегающие</w:t>
            </w:r>
          </w:p>
        </w:tc>
        <w:tc>
          <w:tcPr>
            <w:tcW w:w="810" w:type="dxa"/>
          </w:tcPr>
          <w:p w:rsidR="00632CA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2014-2020</w:t>
            </w:r>
          </w:p>
        </w:tc>
        <w:tc>
          <w:tcPr>
            <w:tcW w:w="859" w:type="dxa"/>
            <w:gridSpan w:val="2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left="-74" w:firstLine="783"/>
              <w:jc w:val="left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left="19"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632CA2" w:rsidRPr="000E232C" w:rsidTr="004D477A">
        <w:tc>
          <w:tcPr>
            <w:tcW w:w="2795" w:type="dxa"/>
            <w:gridSpan w:val="3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Итого</w:t>
            </w:r>
          </w:p>
        </w:tc>
        <w:tc>
          <w:tcPr>
            <w:tcW w:w="859" w:type="dxa"/>
            <w:gridSpan w:val="2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75" w:type="dxa"/>
          </w:tcPr>
          <w:p w:rsidR="00632CA2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217 935</w:t>
            </w:r>
            <w:r w:rsidR="00632CA2" w:rsidRPr="004D477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217 935</w:t>
            </w:r>
            <w:r w:rsidR="00632CA2" w:rsidRPr="004D477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left="19"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hanging="74"/>
            </w:pPr>
            <w:r>
              <w:t>Районный</w:t>
            </w:r>
            <w:r w:rsidRPr="00AC7DC2">
              <w:t xml:space="preserve"> бюджет</w:t>
            </w:r>
          </w:p>
        </w:tc>
      </w:tr>
      <w:tr w:rsidR="00632CA2" w:rsidRPr="000E232C" w:rsidTr="004D477A">
        <w:tc>
          <w:tcPr>
            <w:tcW w:w="3654" w:type="dxa"/>
            <w:gridSpan w:val="5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firstLine="0"/>
            </w:pPr>
            <w:r>
              <w:t>ВСЕГО</w:t>
            </w:r>
          </w:p>
        </w:tc>
        <w:tc>
          <w:tcPr>
            <w:tcW w:w="675" w:type="dxa"/>
          </w:tcPr>
          <w:p w:rsidR="00632CA2" w:rsidRPr="004D477A" w:rsidRDefault="00FA54B4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217 935</w:t>
            </w:r>
            <w:r w:rsidR="00632CA2" w:rsidRPr="004D477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4D477A" w:rsidRDefault="00FA54B4" w:rsidP="004D477A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D477A">
              <w:rPr>
                <w:b/>
                <w:sz w:val="22"/>
                <w:szCs w:val="22"/>
              </w:rPr>
              <w:t>1217 935</w:t>
            </w:r>
            <w:r w:rsidR="00632CA2" w:rsidRPr="004D477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left="19"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4D477A" w:rsidRDefault="00632CA2" w:rsidP="004D477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477A"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632CA2" w:rsidRPr="00AC7DC2" w:rsidRDefault="00632CA2" w:rsidP="004D477A">
            <w:pPr>
              <w:autoSpaceDE w:val="0"/>
              <w:autoSpaceDN w:val="0"/>
              <w:adjustRightInd w:val="0"/>
              <w:ind w:hanging="74"/>
              <w:jc w:val="left"/>
            </w:pPr>
            <w:r>
              <w:t>Районный бюджет</w:t>
            </w:r>
          </w:p>
        </w:tc>
      </w:tr>
    </w:tbl>
    <w:p w:rsidR="00B9597E" w:rsidRDefault="00B9597E" w:rsidP="00AC61ED">
      <w:pPr>
        <w:ind w:firstLine="720"/>
        <w:rPr>
          <w:sz w:val="28"/>
          <w:szCs w:val="28"/>
        </w:rPr>
      </w:pPr>
    </w:p>
    <w:p w:rsidR="00AC61ED" w:rsidRPr="00AC61ED" w:rsidRDefault="00DB5FC8" w:rsidP="005F249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1ED">
        <w:rPr>
          <w:sz w:val="28"/>
          <w:szCs w:val="28"/>
        </w:rPr>
        <w:t>Контроль исполнения настоящ</w:t>
      </w:r>
      <w:r w:rsidR="00FA1595">
        <w:rPr>
          <w:sz w:val="28"/>
          <w:szCs w:val="28"/>
        </w:rPr>
        <w:t>его постановления возложить на з</w:t>
      </w:r>
      <w:r w:rsidR="00AC61ED">
        <w:rPr>
          <w:sz w:val="28"/>
          <w:szCs w:val="28"/>
        </w:rPr>
        <w:t>аместителя Главы Администрац</w:t>
      </w:r>
      <w:r w:rsidR="00C9255F">
        <w:rPr>
          <w:sz w:val="28"/>
          <w:szCs w:val="28"/>
        </w:rPr>
        <w:t>ии муниципального образования «</w:t>
      </w:r>
      <w:r w:rsidR="00AC61ED">
        <w:rPr>
          <w:sz w:val="28"/>
          <w:szCs w:val="28"/>
        </w:rPr>
        <w:t xml:space="preserve">Кардымовский район» Смоленской </w:t>
      </w:r>
      <w:r w:rsidR="00D061E7">
        <w:rPr>
          <w:sz w:val="28"/>
          <w:szCs w:val="28"/>
        </w:rPr>
        <w:t>области О.В. Склярову</w:t>
      </w:r>
      <w:r w:rsidR="00AC61ED">
        <w:rPr>
          <w:sz w:val="28"/>
          <w:szCs w:val="28"/>
        </w:rPr>
        <w:t>.</w:t>
      </w:r>
    </w:p>
    <w:p w:rsidR="00AC61ED" w:rsidRPr="00F73249" w:rsidRDefault="00AC61ED" w:rsidP="005F2494">
      <w:pPr>
        <w:rPr>
          <w:bCs/>
          <w:sz w:val="28"/>
          <w:szCs w:val="28"/>
        </w:rPr>
      </w:pPr>
      <w:r w:rsidRPr="00F73249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. Настоящее постановление опубликовать в Кардымовской районной газете «Знамя труда».</w:t>
      </w:r>
    </w:p>
    <w:p w:rsidR="00AC61ED" w:rsidRDefault="00AC61ED" w:rsidP="005F2494">
      <w:pPr>
        <w:tabs>
          <w:tab w:val="left" w:pos="10080"/>
        </w:tabs>
        <w:ind w:right="12"/>
        <w:rPr>
          <w:sz w:val="28"/>
          <w:szCs w:val="28"/>
        </w:rPr>
      </w:pPr>
      <w:r w:rsidRPr="00F7324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A6818">
        <w:rPr>
          <w:sz w:val="28"/>
          <w:szCs w:val="28"/>
        </w:rPr>
        <w:t>Настоящее  постановление вступает в законную силу со дня его подписания.</w:t>
      </w:r>
    </w:p>
    <w:p w:rsidR="00AC61ED" w:rsidRDefault="00AC61ED" w:rsidP="00AC61ED">
      <w:pPr>
        <w:tabs>
          <w:tab w:val="left" w:pos="10080"/>
        </w:tabs>
        <w:ind w:right="12"/>
        <w:rPr>
          <w:sz w:val="28"/>
          <w:szCs w:val="28"/>
        </w:rPr>
      </w:pPr>
    </w:p>
    <w:p w:rsidR="00AC61ED" w:rsidRDefault="00AC61ED" w:rsidP="00AC61ED">
      <w:pPr>
        <w:tabs>
          <w:tab w:val="left" w:pos="10080"/>
        </w:tabs>
        <w:ind w:right="12"/>
        <w:rPr>
          <w:sz w:val="28"/>
          <w:szCs w:val="28"/>
        </w:rPr>
      </w:pPr>
    </w:p>
    <w:p w:rsidR="00AC61ED" w:rsidRPr="004A6818" w:rsidRDefault="00AC61ED" w:rsidP="00AC61ED">
      <w:pPr>
        <w:tabs>
          <w:tab w:val="left" w:pos="10080"/>
        </w:tabs>
        <w:ind w:right="12"/>
        <w:rPr>
          <w:sz w:val="28"/>
          <w:szCs w:val="28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302"/>
      </w:tblGrid>
      <w:tr w:rsidR="00AC61ED" w:rsidRPr="004A6818" w:rsidTr="00C9255F">
        <w:tc>
          <w:tcPr>
            <w:tcW w:w="5154" w:type="dxa"/>
          </w:tcPr>
          <w:p w:rsidR="00AC61ED" w:rsidRPr="004A6818" w:rsidRDefault="00AC61ED" w:rsidP="00EB103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302" w:type="dxa"/>
          </w:tcPr>
          <w:p w:rsidR="00AC61ED" w:rsidRPr="0032633D" w:rsidRDefault="00AC61ED" w:rsidP="00C925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FF112C" w:rsidRPr="00DF13AA" w:rsidRDefault="00FF112C" w:rsidP="00DF13AA">
      <w:pPr>
        <w:pStyle w:val="ConsPlusTitle"/>
        <w:ind w:firstLine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843" w:rsidRPr="00256398" w:rsidRDefault="00EC2843" w:rsidP="00D43DE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sectPr w:rsidR="00EC2843" w:rsidRPr="00256398" w:rsidSect="005F2494">
      <w:headerReference w:type="default" r:id="rId9"/>
      <w:headerReference w:type="first" r:id="rId10"/>
      <w:footerReference w:type="first" r:id="rId11"/>
      <w:pgSz w:w="11906" w:h="16838" w:code="9"/>
      <w:pgMar w:top="993" w:right="566" w:bottom="968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D2" w:rsidRDefault="009954D2">
      <w:r>
        <w:separator/>
      </w:r>
    </w:p>
  </w:endnote>
  <w:endnote w:type="continuationSeparator" w:id="0">
    <w:p w:rsidR="009954D2" w:rsidRDefault="0099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9F" w:rsidRPr="00BA789F" w:rsidRDefault="00BA789F" w:rsidP="00BA789F">
    <w:pPr>
      <w:pStyle w:val="af8"/>
      <w:jc w:val="left"/>
      <w:rPr>
        <w:sz w:val="16"/>
      </w:rPr>
    </w:pPr>
    <w:r>
      <w:rPr>
        <w:sz w:val="16"/>
      </w:rPr>
      <w:t>Рег. № 00595  от 02.10.2015, Подписано ЭЦП: Иванов Олег Вячеславович, "Глава Администрации МО ""Кардымовский р-н"" Смоленской области" 30.09.2015 10:52:06,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D2" w:rsidRDefault="009954D2">
      <w:r>
        <w:separator/>
      </w:r>
    </w:p>
  </w:footnote>
  <w:footnote w:type="continuationSeparator" w:id="0">
    <w:p w:rsidR="009954D2" w:rsidRDefault="0099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1" w:rsidRDefault="00D83501" w:rsidP="00D43DED">
    <w:pPr>
      <w:pStyle w:val="a3"/>
    </w:pPr>
  </w:p>
  <w:p w:rsidR="00D83501" w:rsidRDefault="00D835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01" w:rsidRDefault="00D83501">
    <w:pPr>
      <w:pStyle w:val="a3"/>
      <w:jc w:val="center"/>
    </w:pPr>
  </w:p>
  <w:p w:rsidR="00D83501" w:rsidRDefault="00D835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009"/>
    <w:multiLevelType w:val="hybridMultilevel"/>
    <w:tmpl w:val="A09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625"/>
    <w:multiLevelType w:val="multilevel"/>
    <w:tmpl w:val="598E3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C312A"/>
    <w:multiLevelType w:val="multilevel"/>
    <w:tmpl w:val="AC82A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3CC5AE3"/>
    <w:multiLevelType w:val="multilevel"/>
    <w:tmpl w:val="EFDC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FA34A9"/>
    <w:multiLevelType w:val="multilevel"/>
    <w:tmpl w:val="088AF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A954D0"/>
    <w:multiLevelType w:val="hybridMultilevel"/>
    <w:tmpl w:val="A09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2288"/>
    <w:multiLevelType w:val="hybridMultilevel"/>
    <w:tmpl w:val="A09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E3E"/>
    <w:multiLevelType w:val="multilevel"/>
    <w:tmpl w:val="A09AC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0EC5"/>
    <w:multiLevelType w:val="hybridMultilevel"/>
    <w:tmpl w:val="D86C3FF0"/>
    <w:lvl w:ilvl="0" w:tplc="6F4E72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9D75BB1"/>
    <w:multiLevelType w:val="multilevel"/>
    <w:tmpl w:val="D5F82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7275E1"/>
    <w:multiLevelType w:val="multilevel"/>
    <w:tmpl w:val="F2089F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113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88"/>
    <w:rsid w:val="00001402"/>
    <w:rsid w:val="000020AD"/>
    <w:rsid w:val="0000228B"/>
    <w:rsid w:val="000022B7"/>
    <w:rsid w:val="00003BEB"/>
    <w:rsid w:val="0000647A"/>
    <w:rsid w:val="00006A03"/>
    <w:rsid w:val="00006AAE"/>
    <w:rsid w:val="00007945"/>
    <w:rsid w:val="0001004D"/>
    <w:rsid w:val="00010B19"/>
    <w:rsid w:val="00013930"/>
    <w:rsid w:val="00014765"/>
    <w:rsid w:val="00014D44"/>
    <w:rsid w:val="00015161"/>
    <w:rsid w:val="00015E9C"/>
    <w:rsid w:val="00015FF4"/>
    <w:rsid w:val="00016BF6"/>
    <w:rsid w:val="00016D2C"/>
    <w:rsid w:val="000174F7"/>
    <w:rsid w:val="000179AB"/>
    <w:rsid w:val="00020581"/>
    <w:rsid w:val="00021106"/>
    <w:rsid w:val="00024CC6"/>
    <w:rsid w:val="00024CDF"/>
    <w:rsid w:val="00025033"/>
    <w:rsid w:val="00025817"/>
    <w:rsid w:val="00026786"/>
    <w:rsid w:val="0002693A"/>
    <w:rsid w:val="00026BDC"/>
    <w:rsid w:val="0002748F"/>
    <w:rsid w:val="00030758"/>
    <w:rsid w:val="00030DDD"/>
    <w:rsid w:val="0003174D"/>
    <w:rsid w:val="00032845"/>
    <w:rsid w:val="00035FF8"/>
    <w:rsid w:val="0003691A"/>
    <w:rsid w:val="00036BD6"/>
    <w:rsid w:val="00036C26"/>
    <w:rsid w:val="00037775"/>
    <w:rsid w:val="00037F89"/>
    <w:rsid w:val="00041E96"/>
    <w:rsid w:val="000427B7"/>
    <w:rsid w:val="000433C7"/>
    <w:rsid w:val="000433E6"/>
    <w:rsid w:val="0004362B"/>
    <w:rsid w:val="00043F62"/>
    <w:rsid w:val="00044664"/>
    <w:rsid w:val="00045BF4"/>
    <w:rsid w:val="00045D86"/>
    <w:rsid w:val="000466F6"/>
    <w:rsid w:val="00046B61"/>
    <w:rsid w:val="00053541"/>
    <w:rsid w:val="00053861"/>
    <w:rsid w:val="000547B0"/>
    <w:rsid w:val="000548D6"/>
    <w:rsid w:val="00054AC8"/>
    <w:rsid w:val="00054BFD"/>
    <w:rsid w:val="00054F51"/>
    <w:rsid w:val="00055C3C"/>
    <w:rsid w:val="00056A66"/>
    <w:rsid w:val="00057623"/>
    <w:rsid w:val="000606F0"/>
    <w:rsid w:val="00060B5C"/>
    <w:rsid w:val="00060BAF"/>
    <w:rsid w:val="00061399"/>
    <w:rsid w:val="000615F0"/>
    <w:rsid w:val="00061C3F"/>
    <w:rsid w:val="000630FA"/>
    <w:rsid w:val="000635F1"/>
    <w:rsid w:val="00065677"/>
    <w:rsid w:val="000700F4"/>
    <w:rsid w:val="0007292B"/>
    <w:rsid w:val="00072D5C"/>
    <w:rsid w:val="00074BC9"/>
    <w:rsid w:val="00074CE3"/>
    <w:rsid w:val="000766B0"/>
    <w:rsid w:val="00080058"/>
    <w:rsid w:val="000806A4"/>
    <w:rsid w:val="0008086D"/>
    <w:rsid w:val="00082D88"/>
    <w:rsid w:val="00082FA2"/>
    <w:rsid w:val="000833DA"/>
    <w:rsid w:val="00083727"/>
    <w:rsid w:val="00084437"/>
    <w:rsid w:val="00085982"/>
    <w:rsid w:val="00085DD0"/>
    <w:rsid w:val="00086DCD"/>
    <w:rsid w:val="000870B2"/>
    <w:rsid w:val="000877B0"/>
    <w:rsid w:val="00087924"/>
    <w:rsid w:val="00087B31"/>
    <w:rsid w:val="000910B7"/>
    <w:rsid w:val="00091F65"/>
    <w:rsid w:val="00092DB9"/>
    <w:rsid w:val="000952A2"/>
    <w:rsid w:val="000954B1"/>
    <w:rsid w:val="0009586E"/>
    <w:rsid w:val="000979C9"/>
    <w:rsid w:val="000A098A"/>
    <w:rsid w:val="000A30B5"/>
    <w:rsid w:val="000A3737"/>
    <w:rsid w:val="000A3F03"/>
    <w:rsid w:val="000A5011"/>
    <w:rsid w:val="000A5556"/>
    <w:rsid w:val="000A5F60"/>
    <w:rsid w:val="000A7863"/>
    <w:rsid w:val="000A7A6F"/>
    <w:rsid w:val="000A7A9A"/>
    <w:rsid w:val="000A7EE4"/>
    <w:rsid w:val="000B1629"/>
    <w:rsid w:val="000B1B3F"/>
    <w:rsid w:val="000B250B"/>
    <w:rsid w:val="000B259F"/>
    <w:rsid w:val="000B2AC7"/>
    <w:rsid w:val="000B33E8"/>
    <w:rsid w:val="000B3973"/>
    <w:rsid w:val="000B4F56"/>
    <w:rsid w:val="000B60EC"/>
    <w:rsid w:val="000B63F8"/>
    <w:rsid w:val="000B6D5F"/>
    <w:rsid w:val="000B6E7A"/>
    <w:rsid w:val="000B71BB"/>
    <w:rsid w:val="000B7642"/>
    <w:rsid w:val="000C041B"/>
    <w:rsid w:val="000C06BF"/>
    <w:rsid w:val="000C0F0E"/>
    <w:rsid w:val="000C36EA"/>
    <w:rsid w:val="000C47C0"/>
    <w:rsid w:val="000C541E"/>
    <w:rsid w:val="000C640C"/>
    <w:rsid w:val="000C6D73"/>
    <w:rsid w:val="000C6FCB"/>
    <w:rsid w:val="000C7C7C"/>
    <w:rsid w:val="000D133F"/>
    <w:rsid w:val="000D177E"/>
    <w:rsid w:val="000D313F"/>
    <w:rsid w:val="000D3D54"/>
    <w:rsid w:val="000D3FE0"/>
    <w:rsid w:val="000D4B80"/>
    <w:rsid w:val="000D4DE6"/>
    <w:rsid w:val="000D55E2"/>
    <w:rsid w:val="000D6332"/>
    <w:rsid w:val="000D684A"/>
    <w:rsid w:val="000D6AC5"/>
    <w:rsid w:val="000D6FB9"/>
    <w:rsid w:val="000E117F"/>
    <w:rsid w:val="000E2C11"/>
    <w:rsid w:val="000E300B"/>
    <w:rsid w:val="000E309D"/>
    <w:rsid w:val="000E3797"/>
    <w:rsid w:val="000E4F11"/>
    <w:rsid w:val="000E68A0"/>
    <w:rsid w:val="000E7252"/>
    <w:rsid w:val="000E763B"/>
    <w:rsid w:val="000E783D"/>
    <w:rsid w:val="000F007F"/>
    <w:rsid w:val="000F0B94"/>
    <w:rsid w:val="000F1186"/>
    <w:rsid w:val="000F2222"/>
    <w:rsid w:val="000F23AE"/>
    <w:rsid w:val="000F294E"/>
    <w:rsid w:val="000F2BC3"/>
    <w:rsid w:val="000F4DDC"/>
    <w:rsid w:val="000F50AB"/>
    <w:rsid w:val="000F577D"/>
    <w:rsid w:val="000F6D92"/>
    <w:rsid w:val="000F7968"/>
    <w:rsid w:val="00101B70"/>
    <w:rsid w:val="00101D4F"/>
    <w:rsid w:val="00103B97"/>
    <w:rsid w:val="00103E95"/>
    <w:rsid w:val="00104967"/>
    <w:rsid w:val="0010555E"/>
    <w:rsid w:val="00105995"/>
    <w:rsid w:val="00107B2F"/>
    <w:rsid w:val="001107DB"/>
    <w:rsid w:val="00110DB9"/>
    <w:rsid w:val="001118A8"/>
    <w:rsid w:val="001131E6"/>
    <w:rsid w:val="00114058"/>
    <w:rsid w:val="001146D5"/>
    <w:rsid w:val="00115D04"/>
    <w:rsid w:val="001168AF"/>
    <w:rsid w:val="00120E67"/>
    <w:rsid w:val="00121356"/>
    <w:rsid w:val="0012178A"/>
    <w:rsid w:val="00122359"/>
    <w:rsid w:val="00123792"/>
    <w:rsid w:val="00123C75"/>
    <w:rsid w:val="0012771A"/>
    <w:rsid w:val="001279CB"/>
    <w:rsid w:val="001312FF"/>
    <w:rsid w:val="001315F9"/>
    <w:rsid w:val="00131B86"/>
    <w:rsid w:val="0013209D"/>
    <w:rsid w:val="00132283"/>
    <w:rsid w:val="00132E19"/>
    <w:rsid w:val="00132FCF"/>
    <w:rsid w:val="001332B8"/>
    <w:rsid w:val="00133AFD"/>
    <w:rsid w:val="00134049"/>
    <w:rsid w:val="0013454F"/>
    <w:rsid w:val="001351DE"/>
    <w:rsid w:val="00135F58"/>
    <w:rsid w:val="00136936"/>
    <w:rsid w:val="001374F5"/>
    <w:rsid w:val="00137EE0"/>
    <w:rsid w:val="0014082E"/>
    <w:rsid w:val="0014182B"/>
    <w:rsid w:val="0014237A"/>
    <w:rsid w:val="00142430"/>
    <w:rsid w:val="00142A51"/>
    <w:rsid w:val="00142B2B"/>
    <w:rsid w:val="001444DB"/>
    <w:rsid w:val="00144E43"/>
    <w:rsid w:val="00145148"/>
    <w:rsid w:val="00145D9A"/>
    <w:rsid w:val="001469E8"/>
    <w:rsid w:val="00147B6A"/>
    <w:rsid w:val="0015052D"/>
    <w:rsid w:val="00150874"/>
    <w:rsid w:val="0015181D"/>
    <w:rsid w:val="00152A98"/>
    <w:rsid w:val="00152D2A"/>
    <w:rsid w:val="00152F54"/>
    <w:rsid w:val="00154388"/>
    <w:rsid w:val="001543E1"/>
    <w:rsid w:val="001553D5"/>
    <w:rsid w:val="001561B7"/>
    <w:rsid w:val="001561CE"/>
    <w:rsid w:val="00156778"/>
    <w:rsid w:val="0015745A"/>
    <w:rsid w:val="001601AF"/>
    <w:rsid w:val="00161342"/>
    <w:rsid w:val="0016267E"/>
    <w:rsid w:val="00162AD6"/>
    <w:rsid w:val="0016457B"/>
    <w:rsid w:val="001648CB"/>
    <w:rsid w:val="001659E0"/>
    <w:rsid w:val="00165DE4"/>
    <w:rsid w:val="001663BA"/>
    <w:rsid w:val="00166E26"/>
    <w:rsid w:val="00166F47"/>
    <w:rsid w:val="001671D2"/>
    <w:rsid w:val="001678B0"/>
    <w:rsid w:val="001704A1"/>
    <w:rsid w:val="00170584"/>
    <w:rsid w:val="00170CF9"/>
    <w:rsid w:val="00171094"/>
    <w:rsid w:val="001714BB"/>
    <w:rsid w:val="00171921"/>
    <w:rsid w:val="0017414F"/>
    <w:rsid w:val="001746FF"/>
    <w:rsid w:val="00174B94"/>
    <w:rsid w:val="0017553C"/>
    <w:rsid w:val="00175665"/>
    <w:rsid w:val="00175F6A"/>
    <w:rsid w:val="00176AF5"/>
    <w:rsid w:val="00180B1B"/>
    <w:rsid w:val="00180CD4"/>
    <w:rsid w:val="0018135E"/>
    <w:rsid w:val="001823D0"/>
    <w:rsid w:val="00183F7B"/>
    <w:rsid w:val="00185967"/>
    <w:rsid w:val="00186CEA"/>
    <w:rsid w:val="00187FC8"/>
    <w:rsid w:val="00192021"/>
    <w:rsid w:val="00192072"/>
    <w:rsid w:val="00192267"/>
    <w:rsid w:val="0019332C"/>
    <w:rsid w:val="00193C40"/>
    <w:rsid w:val="00194159"/>
    <w:rsid w:val="00194628"/>
    <w:rsid w:val="001954B0"/>
    <w:rsid w:val="001958B5"/>
    <w:rsid w:val="00195DF7"/>
    <w:rsid w:val="0019740A"/>
    <w:rsid w:val="001A08E2"/>
    <w:rsid w:val="001A17E3"/>
    <w:rsid w:val="001A21B3"/>
    <w:rsid w:val="001A2B8B"/>
    <w:rsid w:val="001A41F6"/>
    <w:rsid w:val="001A4C2C"/>
    <w:rsid w:val="001A503C"/>
    <w:rsid w:val="001A6BFC"/>
    <w:rsid w:val="001A74CE"/>
    <w:rsid w:val="001A7C56"/>
    <w:rsid w:val="001B28A6"/>
    <w:rsid w:val="001B4300"/>
    <w:rsid w:val="001B4F90"/>
    <w:rsid w:val="001B523E"/>
    <w:rsid w:val="001B5362"/>
    <w:rsid w:val="001B5F97"/>
    <w:rsid w:val="001B6C55"/>
    <w:rsid w:val="001B7844"/>
    <w:rsid w:val="001C11AC"/>
    <w:rsid w:val="001C14AB"/>
    <w:rsid w:val="001C1D22"/>
    <w:rsid w:val="001C2531"/>
    <w:rsid w:val="001C4844"/>
    <w:rsid w:val="001C634E"/>
    <w:rsid w:val="001C696A"/>
    <w:rsid w:val="001C796C"/>
    <w:rsid w:val="001D236C"/>
    <w:rsid w:val="001D3E1C"/>
    <w:rsid w:val="001D5014"/>
    <w:rsid w:val="001D5C5D"/>
    <w:rsid w:val="001D6447"/>
    <w:rsid w:val="001D67B6"/>
    <w:rsid w:val="001D6DD8"/>
    <w:rsid w:val="001D765A"/>
    <w:rsid w:val="001D7713"/>
    <w:rsid w:val="001D7B60"/>
    <w:rsid w:val="001E0D74"/>
    <w:rsid w:val="001E1719"/>
    <w:rsid w:val="001E18A7"/>
    <w:rsid w:val="001E1FD5"/>
    <w:rsid w:val="001E287F"/>
    <w:rsid w:val="001E2B8C"/>
    <w:rsid w:val="001E3B4A"/>
    <w:rsid w:val="001E46A2"/>
    <w:rsid w:val="001E4B8E"/>
    <w:rsid w:val="001E51F0"/>
    <w:rsid w:val="001E5C60"/>
    <w:rsid w:val="001E6154"/>
    <w:rsid w:val="001E6C09"/>
    <w:rsid w:val="001E6FAF"/>
    <w:rsid w:val="001E715E"/>
    <w:rsid w:val="001E7A91"/>
    <w:rsid w:val="001E7E8D"/>
    <w:rsid w:val="001F19DB"/>
    <w:rsid w:val="001F1F79"/>
    <w:rsid w:val="001F22B9"/>
    <w:rsid w:val="001F2E09"/>
    <w:rsid w:val="001F347B"/>
    <w:rsid w:val="001F348F"/>
    <w:rsid w:val="001F40B1"/>
    <w:rsid w:val="001F4CCF"/>
    <w:rsid w:val="001F520F"/>
    <w:rsid w:val="001F5E98"/>
    <w:rsid w:val="00200BA1"/>
    <w:rsid w:val="00201F7D"/>
    <w:rsid w:val="00203163"/>
    <w:rsid w:val="00203A16"/>
    <w:rsid w:val="0020420F"/>
    <w:rsid w:val="00204B63"/>
    <w:rsid w:val="002050CD"/>
    <w:rsid w:val="00206EB1"/>
    <w:rsid w:val="00207C47"/>
    <w:rsid w:val="00207FFD"/>
    <w:rsid w:val="00211BFE"/>
    <w:rsid w:val="00211C56"/>
    <w:rsid w:val="00214CC1"/>
    <w:rsid w:val="00215F2F"/>
    <w:rsid w:val="00216632"/>
    <w:rsid w:val="00216829"/>
    <w:rsid w:val="0021784F"/>
    <w:rsid w:val="00217FBA"/>
    <w:rsid w:val="002207E2"/>
    <w:rsid w:val="00222E13"/>
    <w:rsid w:val="00224131"/>
    <w:rsid w:val="002242C1"/>
    <w:rsid w:val="00224305"/>
    <w:rsid w:val="00224B22"/>
    <w:rsid w:val="00224EF2"/>
    <w:rsid w:val="00225774"/>
    <w:rsid w:val="00225FCD"/>
    <w:rsid w:val="002278FA"/>
    <w:rsid w:val="00230DC4"/>
    <w:rsid w:val="00231007"/>
    <w:rsid w:val="00231C25"/>
    <w:rsid w:val="00231F94"/>
    <w:rsid w:val="00232A21"/>
    <w:rsid w:val="002330F2"/>
    <w:rsid w:val="00233C70"/>
    <w:rsid w:val="0023468B"/>
    <w:rsid w:val="002349C7"/>
    <w:rsid w:val="00234C6D"/>
    <w:rsid w:val="002363EA"/>
    <w:rsid w:val="002363FC"/>
    <w:rsid w:val="002370E8"/>
    <w:rsid w:val="002404B9"/>
    <w:rsid w:val="00241A81"/>
    <w:rsid w:val="00242947"/>
    <w:rsid w:val="00242D4A"/>
    <w:rsid w:val="00242DA5"/>
    <w:rsid w:val="002434CF"/>
    <w:rsid w:val="002438E0"/>
    <w:rsid w:val="00243E35"/>
    <w:rsid w:val="00243F84"/>
    <w:rsid w:val="002466D8"/>
    <w:rsid w:val="00250A30"/>
    <w:rsid w:val="00251DBE"/>
    <w:rsid w:val="00251E37"/>
    <w:rsid w:val="00252130"/>
    <w:rsid w:val="002526EC"/>
    <w:rsid w:val="00252B1A"/>
    <w:rsid w:val="002532FB"/>
    <w:rsid w:val="00256398"/>
    <w:rsid w:val="0025726A"/>
    <w:rsid w:val="00257F4E"/>
    <w:rsid w:val="002619ED"/>
    <w:rsid w:val="002624CC"/>
    <w:rsid w:val="00262A71"/>
    <w:rsid w:val="00262E06"/>
    <w:rsid w:val="00262E35"/>
    <w:rsid w:val="00263E44"/>
    <w:rsid w:val="00265048"/>
    <w:rsid w:val="002657A1"/>
    <w:rsid w:val="00265847"/>
    <w:rsid w:val="00265D29"/>
    <w:rsid w:val="002669E1"/>
    <w:rsid w:val="00266B58"/>
    <w:rsid w:val="002676B5"/>
    <w:rsid w:val="00267724"/>
    <w:rsid w:val="00267A44"/>
    <w:rsid w:val="00267A4E"/>
    <w:rsid w:val="00270358"/>
    <w:rsid w:val="00270968"/>
    <w:rsid w:val="00271049"/>
    <w:rsid w:val="002712B3"/>
    <w:rsid w:val="0027236F"/>
    <w:rsid w:val="00274181"/>
    <w:rsid w:val="002779F8"/>
    <w:rsid w:val="002819C2"/>
    <w:rsid w:val="0028224E"/>
    <w:rsid w:val="0028312B"/>
    <w:rsid w:val="002835F2"/>
    <w:rsid w:val="002836D3"/>
    <w:rsid w:val="00284A1E"/>
    <w:rsid w:val="0028554E"/>
    <w:rsid w:val="00285A2C"/>
    <w:rsid w:val="0028634B"/>
    <w:rsid w:val="00290146"/>
    <w:rsid w:val="0029125E"/>
    <w:rsid w:val="00291792"/>
    <w:rsid w:val="002925E9"/>
    <w:rsid w:val="0029323D"/>
    <w:rsid w:val="002939ED"/>
    <w:rsid w:val="00294409"/>
    <w:rsid w:val="00294EDF"/>
    <w:rsid w:val="00295731"/>
    <w:rsid w:val="00295772"/>
    <w:rsid w:val="0029697F"/>
    <w:rsid w:val="002974D1"/>
    <w:rsid w:val="00297660"/>
    <w:rsid w:val="002A1180"/>
    <w:rsid w:val="002A2020"/>
    <w:rsid w:val="002A386E"/>
    <w:rsid w:val="002A3B91"/>
    <w:rsid w:val="002A53D0"/>
    <w:rsid w:val="002A5A1C"/>
    <w:rsid w:val="002A61B0"/>
    <w:rsid w:val="002A62DE"/>
    <w:rsid w:val="002A7356"/>
    <w:rsid w:val="002B0551"/>
    <w:rsid w:val="002B2406"/>
    <w:rsid w:val="002B2810"/>
    <w:rsid w:val="002B304C"/>
    <w:rsid w:val="002B3119"/>
    <w:rsid w:val="002B31A7"/>
    <w:rsid w:val="002B3347"/>
    <w:rsid w:val="002B3C33"/>
    <w:rsid w:val="002B3E77"/>
    <w:rsid w:val="002B4283"/>
    <w:rsid w:val="002B4B71"/>
    <w:rsid w:val="002B4DF0"/>
    <w:rsid w:val="002B517B"/>
    <w:rsid w:val="002B5653"/>
    <w:rsid w:val="002B659C"/>
    <w:rsid w:val="002B6DF2"/>
    <w:rsid w:val="002B6FCE"/>
    <w:rsid w:val="002C0F42"/>
    <w:rsid w:val="002C1B82"/>
    <w:rsid w:val="002C1C89"/>
    <w:rsid w:val="002C2744"/>
    <w:rsid w:val="002C30BA"/>
    <w:rsid w:val="002C41B0"/>
    <w:rsid w:val="002C5A82"/>
    <w:rsid w:val="002C5AAE"/>
    <w:rsid w:val="002C5AEC"/>
    <w:rsid w:val="002C5D6B"/>
    <w:rsid w:val="002C7A80"/>
    <w:rsid w:val="002C7D07"/>
    <w:rsid w:val="002D0287"/>
    <w:rsid w:val="002D0786"/>
    <w:rsid w:val="002D179A"/>
    <w:rsid w:val="002D1F12"/>
    <w:rsid w:val="002D27A4"/>
    <w:rsid w:val="002D2A58"/>
    <w:rsid w:val="002D2C2A"/>
    <w:rsid w:val="002D2C79"/>
    <w:rsid w:val="002D3591"/>
    <w:rsid w:val="002D3BB7"/>
    <w:rsid w:val="002D5FDC"/>
    <w:rsid w:val="002D6B57"/>
    <w:rsid w:val="002D6FB9"/>
    <w:rsid w:val="002D71BC"/>
    <w:rsid w:val="002D76F8"/>
    <w:rsid w:val="002D7F54"/>
    <w:rsid w:val="002E0AC7"/>
    <w:rsid w:val="002E167C"/>
    <w:rsid w:val="002E222A"/>
    <w:rsid w:val="002E2389"/>
    <w:rsid w:val="002E3B9D"/>
    <w:rsid w:val="002E3D37"/>
    <w:rsid w:val="002E5203"/>
    <w:rsid w:val="002E7F60"/>
    <w:rsid w:val="002F0BC4"/>
    <w:rsid w:val="002F175F"/>
    <w:rsid w:val="002F25A1"/>
    <w:rsid w:val="002F4F1D"/>
    <w:rsid w:val="002F6632"/>
    <w:rsid w:val="002F6790"/>
    <w:rsid w:val="002F69E8"/>
    <w:rsid w:val="002F6F67"/>
    <w:rsid w:val="002F7041"/>
    <w:rsid w:val="002F7395"/>
    <w:rsid w:val="002F739B"/>
    <w:rsid w:val="002F7E39"/>
    <w:rsid w:val="00300098"/>
    <w:rsid w:val="00300CA4"/>
    <w:rsid w:val="00300E3D"/>
    <w:rsid w:val="00303C74"/>
    <w:rsid w:val="00304066"/>
    <w:rsid w:val="00304ED9"/>
    <w:rsid w:val="00306DFF"/>
    <w:rsid w:val="00307558"/>
    <w:rsid w:val="00307B83"/>
    <w:rsid w:val="00311301"/>
    <w:rsid w:val="00311FB2"/>
    <w:rsid w:val="003134D8"/>
    <w:rsid w:val="00313B1B"/>
    <w:rsid w:val="00313C70"/>
    <w:rsid w:val="00313E1D"/>
    <w:rsid w:val="0031427B"/>
    <w:rsid w:val="003163CA"/>
    <w:rsid w:val="00316B2C"/>
    <w:rsid w:val="00316E07"/>
    <w:rsid w:val="00317F35"/>
    <w:rsid w:val="00321504"/>
    <w:rsid w:val="00322B43"/>
    <w:rsid w:val="003232D0"/>
    <w:rsid w:val="00323760"/>
    <w:rsid w:val="0033149B"/>
    <w:rsid w:val="00331913"/>
    <w:rsid w:val="00331C80"/>
    <w:rsid w:val="0033226C"/>
    <w:rsid w:val="003325BC"/>
    <w:rsid w:val="00332AEC"/>
    <w:rsid w:val="00332CC2"/>
    <w:rsid w:val="00335454"/>
    <w:rsid w:val="003361A3"/>
    <w:rsid w:val="003364ED"/>
    <w:rsid w:val="00336924"/>
    <w:rsid w:val="003369CB"/>
    <w:rsid w:val="00336E12"/>
    <w:rsid w:val="00337414"/>
    <w:rsid w:val="00337ED6"/>
    <w:rsid w:val="00340EA9"/>
    <w:rsid w:val="00341BDF"/>
    <w:rsid w:val="00342721"/>
    <w:rsid w:val="00342A19"/>
    <w:rsid w:val="003435CF"/>
    <w:rsid w:val="00343AF7"/>
    <w:rsid w:val="00344211"/>
    <w:rsid w:val="0034720A"/>
    <w:rsid w:val="00347F0E"/>
    <w:rsid w:val="00350105"/>
    <w:rsid w:val="003503EA"/>
    <w:rsid w:val="00354751"/>
    <w:rsid w:val="00354D5A"/>
    <w:rsid w:val="00355F76"/>
    <w:rsid w:val="00356065"/>
    <w:rsid w:val="00357F34"/>
    <w:rsid w:val="00360F85"/>
    <w:rsid w:val="0036122D"/>
    <w:rsid w:val="00362649"/>
    <w:rsid w:val="003643C4"/>
    <w:rsid w:val="00364C96"/>
    <w:rsid w:val="00366221"/>
    <w:rsid w:val="00366395"/>
    <w:rsid w:val="003702A5"/>
    <w:rsid w:val="0037082B"/>
    <w:rsid w:val="00373631"/>
    <w:rsid w:val="00377203"/>
    <w:rsid w:val="0037744E"/>
    <w:rsid w:val="0038063A"/>
    <w:rsid w:val="003806A9"/>
    <w:rsid w:val="00380911"/>
    <w:rsid w:val="00380A1C"/>
    <w:rsid w:val="00381321"/>
    <w:rsid w:val="00381451"/>
    <w:rsid w:val="00381EEC"/>
    <w:rsid w:val="003821C0"/>
    <w:rsid w:val="0038238B"/>
    <w:rsid w:val="00382BF3"/>
    <w:rsid w:val="0038378A"/>
    <w:rsid w:val="00383FE5"/>
    <w:rsid w:val="00384380"/>
    <w:rsid w:val="00385454"/>
    <w:rsid w:val="00386A36"/>
    <w:rsid w:val="00387446"/>
    <w:rsid w:val="00390C95"/>
    <w:rsid w:val="003919D4"/>
    <w:rsid w:val="003919E1"/>
    <w:rsid w:val="003923A3"/>
    <w:rsid w:val="0039252D"/>
    <w:rsid w:val="00392F67"/>
    <w:rsid w:val="0039367E"/>
    <w:rsid w:val="00393924"/>
    <w:rsid w:val="003940F3"/>
    <w:rsid w:val="0039454C"/>
    <w:rsid w:val="003958D1"/>
    <w:rsid w:val="00395E4E"/>
    <w:rsid w:val="00395E53"/>
    <w:rsid w:val="00396B0C"/>
    <w:rsid w:val="003972B9"/>
    <w:rsid w:val="003972F9"/>
    <w:rsid w:val="00397B4A"/>
    <w:rsid w:val="003A11B1"/>
    <w:rsid w:val="003A3B49"/>
    <w:rsid w:val="003A3CFB"/>
    <w:rsid w:val="003A3E30"/>
    <w:rsid w:val="003A4220"/>
    <w:rsid w:val="003A4FC3"/>
    <w:rsid w:val="003A5DC4"/>
    <w:rsid w:val="003A5DF6"/>
    <w:rsid w:val="003B1988"/>
    <w:rsid w:val="003B1C4D"/>
    <w:rsid w:val="003B1D9F"/>
    <w:rsid w:val="003B223F"/>
    <w:rsid w:val="003B402F"/>
    <w:rsid w:val="003B41B7"/>
    <w:rsid w:val="003B48C6"/>
    <w:rsid w:val="003B4D68"/>
    <w:rsid w:val="003B5B5A"/>
    <w:rsid w:val="003B66DC"/>
    <w:rsid w:val="003C11AA"/>
    <w:rsid w:val="003C149A"/>
    <w:rsid w:val="003C1853"/>
    <w:rsid w:val="003C198A"/>
    <w:rsid w:val="003C20FC"/>
    <w:rsid w:val="003C2299"/>
    <w:rsid w:val="003C231B"/>
    <w:rsid w:val="003C275F"/>
    <w:rsid w:val="003C2964"/>
    <w:rsid w:val="003C3AB8"/>
    <w:rsid w:val="003C40C9"/>
    <w:rsid w:val="003C44C5"/>
    <w:rsid w:val="003C66FC"/>
    <w:rsid w:val="003C78D9"/>
    <w:rsid w:val="003D0F5A"/>
    <w:rsid w:val="003D15AC"/>
    <w:rsid w:val="003D15EC"/>
    <w:rsid w:val="003D1D50"/>
    <w:rsid w:val="003D221D"/>
    <w:rsid w:val="003D2787"/>
    <w:rsid w:val="003D35E9"/>
    <w:rsid w:val="003D43B3"/>
    <w:rsid w:val="003D44B5"/>
    <w:rsid w:val="003D49ED"/>
    <w:rsid w:val="003D5F3A"/>
    <w:rsid w:val="003D7C5D"/>
    <w:rsid w:val="003E070E"/>
    <w:rsid w:val="003E0B21"/>
    <w:rsid w:val="003E2B06"/>
    <w:rsid w:val="003E3A4D"/>
    <w:rsid w:val="003E5587"/>
    <w:rsid w:val="003E69FB"/>
    <w:rsid w:val="003E7560"/>
    <w:rsid w:val="003E7B19"/>
    <w:rsid w:val="003F039D"/>
    <w:rsid w:val="003F0B5A"/>
    <w:rsid w:val="003F3E8F"/>
    <w:rsid w:val="003F54F7"/>
    <w:rsid w:val="003F64E1"/>
    <w:rsid w:val="003F7683"/>
    <w:rsid w:val="004008F8"/>
    <w:rsid w:val="00401943"/>
    <w:rsid w:val="004029EE"/>
    <w:rsid w:val="004030C2"/>
    <w:rsid w:val="00403C42"/>
    <w:rsid w:val="0040483E"/>
    <w:rsid w:val="00404D71"/>
    <w:rsid w:val="0040549A"/>
    <w:rsid w:val="00405BED"/>
    <w:rsid w:val="004060E3"/>
    <w:rsid w:val="0040637D"/>
    <w:rsid w:val="004101BF"/>
    <w:rsid w:val="00411A80"/>
    <w:rsid w:val="00411BCC"/>
    <w:rsid w:val="00411CDA"/>
    <w:rsid w:val="00412E9F"/>
    <w:rsid w:val="00412EC2"/>
    <w:rsid w:val="00414ED7"/>
    <w:rsid w:val="00415661"/>
    <w:rsid w:val="004160B4"/>
    <w:rsid w:val="004160D4"/>
    <w:rsid w:val="00416429"/>
    <w:rsid w:val="004169B7"/>
    <w:rsid w:val="004174FF"/>
    <w:rsid w:val="00417D3D"/>
    <w:rsid w:val="0042080E"/>
    <w:rsid w:val="00421144"/>
    <w:rsid w:val="00421B2C"/>
    <w:rsid w:val="00421C49"/>
    <w:rsid w:val="00421E7A"/>
    <w:rsid w:val="00422B36"/>
    <w:rsid w:val="00423D62"/>
    <w:rsid w:val="00424863"/>
    <w:rsid w:val="0042499C"/>
    <w:rsid w:val="00425239"/>
    <w:rsid w:val="004257D5"/>
    <w:rsid w:val="00425CF0"/>
    <w:rsid w:val="00425EF7"/>
    <w:rsid w:val="00427ECE"/>
    <w:rsid w:val="00430082"/>
    <w:rsid w:val="00430638"/>
    <w:rsid w:val="00432BB3"/>
    <w:rsid w:val="00434AE2"/>
    <w:rsid w:val="00435AFD"/>
    <w:rsid w:val="0044089F"/>
    <w:rsid w:val="004411F1"/>
    <w:rsid w:val="004415FF"/>
    <w:rsid w:val="00441B53"/>
    <w:rsid w:val="0044213D"/>
    <w:rsid w:val="0044247D"/>
    <w:rsid w:val="00443206"/>
    <w:rsid w:val="004435C3"/>
    <w:rsid w:val="00443E5A"/>
    <w:rsid w:val="0044401C"/>
    <w:rsid w:val="004440F1"/>
    <w:rsid w:val="004468EC"/>
    <w:rsid w:val="004475E9"/>
    <w:rsid w:val="004503EA"/>
    <w:rsid w:val="00450665"/>
    <w:rsid w:val="004512F8"/>
    <w:rsid w:val="00451E25"/>
    <w:rsid w:val="004545E7"/>
    <w:rsid w:val="00454C88"/>
    <w:rsid w:val="004565B2"/>
    <w:rsid w:val="004573F6"/>
    <w:rsid w:val="00457E98"/>
    <w:rsid w:val="00460450"/>
    <w:rsid w:val="004607F9"/>
    <w:rsid w:val="00460CD0"/>
    <w:rsid w:val="00461973"/>
    <w:rsid w:val="004633B8"/>
    <w:rsid w:val="00464EC0"/>
    <w:rsid w:val="00464FF1"/>
    <w:rsid w:val="00465E63"/>
    <w:rsid w:val="00466F63"/>
    <w:rsid w:val="004700D4"/>
    <w:rsid w:val="004702B8"/>
    <w:rsid w:val="00471B6F"/>
    <w:rsid w:val="00471DD1"/>
    <w:rsid w:val="0047363C"/>
    <w:rsid w:val="00473D96"/>
    <w:rsid w:val="00474ED5"/>
    <w:rsid w:val="004759B3"/>
    <w:rsid w:val="00477A66"/>
    <w:rsid w:val="00480C60"/>
    <w:rsid w:val="00480DB3"/>
    <w:rsid w:val="00481797"/>
    <w:rsid w:val="00483D18"/>
    <w:rsid w:val="004840E1"/>
    <w:rsid w:val="00484550"/>
    <w:rsid w:val="00485855"/>
    <w:rsid w:val="004863E1"/>
    <w:rsid w:val="00486739"/>
    <w:rsid w:val="00490392"/>
    <w:rsid w:val="00491130"/>
    <w:rsid w:val="0049273A"/>
    <w:rsid w:val="004938FF"/>
    <w:rsid w:val="00493DD9"/>
    <w:rsid w:val="00493DFE"/>
    <w:rsid w:val="004941FA"/>
    <w:rsid w:val="004A0699"/>
    <w:rsid w:val="004A09B1"/>
    <w:rsid w:val="004A3465"/>
    <w:rsid w:val="004A38B0"/>
    <w:rsid w:val="004A46B8"/>
    <w:rsid w:val="004A50A8"/>
    <w:rsid w:val="004A6D4D"/>
    <w:rsid w:val="004B00E4"/>
    <w:rsid w:val="004B06C6"/>
    <w:rsid w:val="004B215B"/>
    <w:rsid w:val="004B24D4"/>
    <w:rsid w:val="004B256E"/>
    <w:rsid w:val="004B3C3C"/>
    <w:rsid w:val="004B4630"/>
    <w:rsid w:val="004B48DC"/>
    <w:rsid w:val="004B52E8"/>
    <w:rsid w:val="004B5577"/>
    <w:rsid w:val="004B5B9F"/>
    <w:rsid w:val="004B5D0D"/>
    <w:rsid w:val="004B65F2"/>
    <w:rsid w:val="004C02F5"/>
    <w:rsid w:val="004C1040"/>
    <w:rsid w:val="004C10A9"/>
    <w:rsid w:val="004C16F0"/>
    <w:rsid w:val="004C1A6F"/>
    <w:rsid w:val="004C3155"/>
    <w:rsid w:val="004C3D16"/>
    <w:rsid w:val="004C4646"/>
    <w:rsid w:val="004C496C"/>
    <w:rsid w:val="004C5D7E"/>
    <w:rsid w:val="004C5F55"/>
    <w:rsid w:val="004C5F72"/>
    <w:rsid w:val="004C6243"/>
    <w:rsid w:val="004C6BE8"/>
    <w:rsid w:val="004C72E3"/>
    <w:rsid w:val="004D075E"/>
    <w:rsid w:val="004D0CB0"/>
    <w:rsid w:val="004D105E"/>
    <w:rsid w:val="004D17C3"/>
    <w:rsid w:val="004D1BEC"/>
    <w:rsid w:val="004D3348"/>
    <w:rsid w:val="004D340F"/>
    <w:rsid w:val="004D35BE"/>
    <w:rsid w:val="004D37B2"/>
    <w:rsid w:val="004D477A"/>
    <w:rsid w:val="004D6303"/>
    <w:rsid w:val="004D6520"/>
    <w:rsid w:val="004D7A15"/>
    <w:rsid w:val="004D7D3A"/>
    <w:rsid w:val="004E14F9"/>
    <w:rsid w:val="004E2771"/>
    <w:rsid w:val="004E2802"/>
    <w:rsid w:val="004E2F0E"/>
    <w:rsid w:val="004E4C9B"/>
    <w:rsid w:val="004E602B"/>
    <w:rsid w:val="004E654D"/>
    <w:rsid w:val="004E7ECE"/>
    <w:rsid w:val="004F007B"/>
    <w:rsid w:val="004F0B36"/>
    <w:rsid w:val="004F1300"/>
    <w:rsid w:val="004F1B7E"/>
    <w:rsid w:val="004F21F9"/>
    <w:rsid w:val="004F254D"/>
    <w:rsid w:val="004F425B"/>
    <w:rsid w:val="004F4715"/>
    <w:rsid w:val="004F563B"/>
    <w:rsid w:val="004F5DA6"/>
    <w:rsid w:val="004F5ECC"/>
    <w:rsid w:val="004F6B69"/>
    <w:rsid w:val="0050053D"/>
    <w:rsid w:val="00502183"/>
    <w:rsid w:val="0050272C"/>
    <w:rsid w:val="0050333E"/>
    <w:rsid w:val="005053A8"/>
    <w:rsid w:val="00506168"/>
    <w:rsid w:val="00507310"/>
    <w:rsid w:val="00507D20"/>
    <w:rsid w:val="00507D8F"/>
    <w:rsid w:val="005111B4"/>
    <w:rsid w:val="005119DC"/>
    <w:rsid w:val="00512449"/>
    <w:rsid w:val="005143AF"/>
    <w:rsid w:val="00514CEF"/>
    <w:rsid w:val="00514E5E"/>
    <w:rsid w:val="0051551C"/>
    <w:rsid w:val="00515710"/>
    <w:rsid w:val="0051650A"/>
    <w:rsid w:val="00516C17"/>
    <w:rsid w:val="00517963"/>
    <w:rsid w:val="00517F2F"/>
    <w:rsid w:val="00520161"/>
    <w:rsid w:val="00520A30"/>
    <w:rsid w:val="00520B96"/>
    <w:rsid w:val="00520F36"/>
    <w:rsid w:val="005217F4"/>
    <w:rsid w:val="00521F3A"/>
    <w:rsid w:val="005225D9"/>
    <w:rsid w:val="00522B55"/>
    <w:rsid w:val="00522D70"/>
    <w:rsid w:val="00523528"/>
    <w:rsid w:val="00523787"/>
    <w:rsid w:val="00523CA8"/>
    <w:rsid w:val="00523F9C"/>
    <w:rsid w:val="00524171"/>
    <w:rsid w:val="00525EDF"/>
    <w:rsid w:val="0052730B"/>
    <w:rsid w:val="0052737F"/>
    <w:rsid w:val="0052778A"/>
    <w:rsid w:val="00530787"/>
    <w:rsid w:val="00532CE5"/>
    <w:rsid w:val="005346C5"/>
    <w:rsid w:val="00537224"/>
    <w:rsid w:val="0053754B"/>
    <w:rsid w:val="00537B38"/>
    <w:rsid w:val="00540527"/>
    <w:rsid w:val="0054115D"/>
    <w:rsid w:val="0054319D"/>
    <w:rsid w:val="00543D01"/>
    <w:rsid w:val="0054415E"/>
    <w:rsid w:val="0054432A"/>
    <w:rsid w:val="00544AE2"/>
    <w:rsid w:val="00545968"/>
    <w:rsid w:val="00545AA0"/>
    <w:rsid w:val="00545E39"/>
    <w:rsid w:val="005463C4"/>
    <w:rsid w:val="00546D31"/>
    <w:rsid w:val="005473D7"/>
    <w:rsid w:val="0054783A"/>
    <w:rsid w:val="0055027B"/>
    <w:rsid w:val="00550E30"/>
    <w:rsid w:val="0055122B"/>
    <w:rsid w:val="0055149D"/>
    <w:rsid w:val="00551573"/>
    <w:rsid w:val="00552265"/>
    <w:rsid w:val="00552A91"/>
    <w:rsid w:val="0055309E"/>
    <w:rsid w:val="0055309F"/>
    <w:rsid w:val="00555799"/>
    <w:rsid w:val="00555C2F"/>
    <w:rsid w:val="00556228"/>
    <w:rsid w:val="005564B5"/>
    <w:rsid w:val="0055685A"/>
    <w:rsid w:val="00557366"/>
    <w:rsid w:val="00557D10"/>
    <w:rsid w:val="00560703"/>
    <w:rsid w:val="00560EA7"/>
    <w:rsid w:val="0056246D"/>
    <w:rsid w:val="005627A5"/>
    <w:rsid w:val="00562B2E"/>
    <w:rsid w:val="005637E8"/>
    <w:rsid w:val="005651BC"/>
    <w:rsid w:val="0056782E"/>
    <w:rsid w:val="00567863"/>
    <w:rsid w:val="005678AE"/>
    <w:rsid w:val="00567C3B"/>
    <w:rsid w:val="00567E06"/>
    <w:rsid w:val="00570FEB"/>
    <w:rsid w:val="00573630"/>
    <w:rsid w:val="00574439"/>
    <w:rsid w:val="00574472"/>
    <w:rsid w:val="00575319"/>
    <w:rsid w:val="00575729"/>
    <w:rsid w:val="00576C00"/>
    <w:rsid w:val="00576D21"/>
    <w:rsid w:val="00577AFE"/>
    <w:rsid w:val="005808C7"/>
    <w:rsid w:val="005809BE"/>
    <w:rsid w:val="005812B3"/>
    <w:rsid w:val="00581DEF"/>
    <w:rsid w:val="005820CD"/>
    <w:rsid w:val="005826DF"/>
    <w:rsid w:val="0058286D"/>
    <w:rsid w:val="00583825"/>
    <w:rsid w:val="00583CEB"/>
    <w:rsid w:val="00584CEA"/>
    <w:rsid w:val="0058533E"/>
    <w:rsid w:val="00587057"/>
    <w:rsid w:val="0059040B"/>
    <w:rsid w:val="00590543"/>
    <w:rsid w:val="00591365"/>
    <w:rsid w:val="005918C3"/>
    <w:rsid w:val="00592513"/>
    <w:rsid w:val="005943FC"/>
    <w:rsid w:val="00594A4F"/>
    <w:rsid w:val="00595376"/>
    <w:rsid w:val="00597CE9"/>
    <w:rsid w:val="00597F52"/>
    <w:rsid w:val="005A0681"/>
    <w:rsid w:val="005A0B79"/>
    <w:rsid w:val="005A0F73"/>
    <w:rsid w:val="005A1DE3"/>
    <w:rsid w:val="005A1EDC"/>
    <w:rsid w:val="005A394D"/>
    <w:rsid w:val="005A4D84"/>
    <w:rsid w:val="005A6374"/>
    <w:rsid w:val="005A6838"/>
    <w:rsid w:val="005A6E0D"/>
    <w:rsid w:val="005A70D1"/>
    <w:rsid w:val="005B08BB"/>
    <w:rsid w:val="005B12EC"/>
    <w:rsid w:val="005B1768"/>
    <w:rsid w:val="005B1912"/>
    <w:rsid w:val="005B22C9"/>
    <w:rsid w:val="005B3F65"/>
    <w:rsid w:val="005B4777"/>
    <w:rsid w:val="005B4CCA"/>
    <w:rsid w:val="005B4FE5"/>
    <w:rsid w:val="005B60CF"/>
    <w:rsid w:val="005B6DE5"/>
    <w:rsid w:val="005C0DCF"/>
    <w:rsid w:val="005C0F66"/>
    <w:rsid w:val="005C275D"/>
    <w:rsid w:val="005C3266"/>
    <w:rsid w:val="005C49A8"/>
    <w:rsid w:val="005C4D40"/>
    <w:rsid w:val="005C64A8"/>
    <w:rsid w:val="005D020B"/>
    <w:rsid w:val="005D0CD4"/>
    <w:rsid w:val="005D11E3"/>
    <w:rsid w:val="005D17A1"/>
    <w:rsid w:val="005D36D3"/>
    <w:rsid w:val="005D43B8"/>
    <w:rsid w:val="005D4BE6"/>
    <w:rsid w:val="005E012B"/>
    <w:rsid w:val="005E03CF"/>
    <w:rsid w:val="005E09C3"/>
    <w:rsid w:val="005E108D"/>
    <w:rsid w:val="005E1A49"/>
    <w:rsid w:val="005E23FC"/>
    <w:rsid w:val="005E25C4"/>
    <w:rsid w:val="005E346F"/>
    <w:rsid w:val="005E5DE9"/>
    <w:rsid w:val="005F06F9"/>
    <w:rsid w:val="005F15B1"/>
    <w:rsid w:val="005F227D"/>
    <w:rsid w:val="005F2494"/>
    <w:rsid w:val="005F25B1"/>
    <w:rsid w:val="005F2F76"/>
    <w:rsid w:val="005F312D"/>
    <w:rsid w:val="005F36D9"/>
    <w:rsid w:val="005F399D"/>
    <w:rsid w:val="005F4610"/>
    <w:rsid w:val="005F4672"/>
    <w:rsid w:val="005F4EDD"/>
    <w:rsid w:val="005F5B35"/>
    <w:rsid w:val="005F6283"/>
    <w:rsid w:val="005F6E2B"/>
    <w:rsid w:val="005F76AE"/>
    <w:rsid w:val="005F779C"/>
    <w:rsid w:val="005F7978"/>
    <w:rsid w:val="005F7DDF"/>
    <w:rsid w:val="00601BC4"/>
    <w:rsid w:val="0060240E"/>
    <w:rsid w:val="00603203"/>
    <w:rsid w:val="00604465"/>
    <w:rsid w:val="00604C85"/>
    <w:rsid w:val="00607035"/>
    <w:rsid w:val="006105EA"/>
    <w:rsid w:val="00610E06"/>
    <w:rsid w:val="00611D8D"/>
    <w:rsid w:val="00612B3F"/>
    <w:rsid w:val="00613E8D"/>
    <w:rsid w:val="00614E0A"/>
    <w:rsid w:val="006155AD"/>
    <w:rsid w:val="0061687D"/>
    <w:rsid w:val="00616E6B"/>
    <w:rsid w:val="006178BB"/>
    <w:rsid w:val="00620E53"/>
    <w:rsid w:val="00620EA5"/>
    <w:rsid w:val="0062110C"/>
    <w:rsid w:val="00622038"/>
    <w:rsid w:val="006220C6"/>
    <w:rsid w:val="00622DF6"/>
    <w:rsid w:val="00623B4B"/>
    <w:rsid w:val="00624569"/>
    <w:rsid w:val="00625BD1"/>
    <w:rsid w:val="006260C3"/>
    <w:rsid w:val="006261CC"/>
    <w:rsid w:val="00627852"/>
    <w:rsid w:val="006300CD"/>
    <w:rsid w:val="00630403"/>
    <w:rsid w:val="006308DD"/>
    <w:rsid w:val="006319FC"/>
    <w:rsid w:val="00632673"/>
    <w:rsid w:val="006327EB"/>
    <w:rsid w:val="00632BE9"/>
    <w:rsid w:val="00632CA2"/>
    <w:rsid w:val="00632FE6"/>
    <w:rsid w:val="00633780"/>
    <w:rsid w:val="006356C4"/>
    <w:rsid w:val="00636CB8"/>
    <w:rsid w:val="006371BA"/>
    <w:rsid w:val="006407DE"/>
    <w:rsid w:val="0064086E"/>
    <w:rsid w:val="0064176A"/>
    <w:rsid w:val="00642E86"/>
    <w:rsid w:val="0064340F"/>
    <w:rsid w:val="006455BC"/>
    <w:rsid w:val="00646B63"/>
    <w:rsid w:val="00650029"/>
    <w:rsid w:val="00650BE5"/>
    <w:rsid w:val="00652AAC"/>
    <w:rsid w:val="00652CE9"/>
    <w:rsid w:val="0065323D"/>
    <w:rsid w:val="0065353C"/>
    <w:rsid w:val="0065459A"/>
    <w:rsid w:val="00655215"/>
    <w:rsid w:val="00655EE0"/>
    <w:rsid w:val="00656844"/>
    <w:rsid w:val="00656B48"/>
    <w:rsid w:val="00656C72"/>
    <w:rsid w:val="006576D4"/>
    <w:rsid w:val="00657ABF"/>
    <w:rsid w:val="00661975"/>
    <w:rsid w:val="006624C7"/>
    <w:rsid w:val="0066332C"/>
    <w:rsid w:val="00663FEF"/>
    <w:rsid w:val="0066438C"/>
    <w:rsid w:val="006646DE"/>
    <w:rsid w:val="00664946"/>
    <w:rsid w:val="006649B3"/>
    <w:rsid w:val="00664EDF"/>
    <w:rsid w:val="00665111"/>
    <w:rsid w:val="00666064"/>
    <w:rsid w:val="00666667"/>
    <w:rsid w:val="00666D01"/>
    <w:rsid w:val="00667748"/>
    <w:rsid w:val="00667BB7"/>
    <w:rsid w:val="006710FB"/>
    <w:rsid w:val="00671EA5"/>
    <w:rsid w:val="00672A3D"/>
    <w:rsid w:val="006740C3"/>
    <w:rsid w:val="006759B2"/>
    <w:rsid w:val="00676423"/>
    <w:rsid w:val="00676855"/>
    <w:rsid w:val="00684BCE"/>
    <w:rsid w:val="0068552E"/>
    <w:rsid w:val="00685B6A"/>
    <w:rsid w:val="006869A8"/>
    <w:rsid w:val="00686DB2"/>
    <w:rsid w:val="006877FF"/>
    <w:rsid w:val="006909DC"/>
    <w:rsid w:val="006913AE"/>
    <w:rsid w:val="0069178B"/>
    <w:rsid w:val="00691AB5"/>
    <w:rsid w:val="00692374"/>
    <w:rsid w:val="0069375E"/>
    <w:rsid w:val="00694686"/>
    <w:rsid w:val="00695BD1"/>
    <w:rsid w:val="00696211"/>
    <w:rsid w:val="0069680C"/>
    <w:rsid w:val="00696A0B"/>
    <w:rsid w:val="00697BCE"/>
    <w:rsid w:val="00697F52"/>
    <w:rsid w:val="006A0E07"/>
    <w:rsid w:val="006A231C"/>
    <w:rsid w:val="006A2D88"/>
    <w:rsid w:val="006A2F22"/>
    <w:rsid w:val="006A3A6D"/>
    <w:rsid w:val="006A4C2F"/>
    <w:rsid w:val="006A5D18"/>
    <w:rsid w:val="006A7584"/>
    <w:rsid w:val="006B0259"/>
    <w:rsid w:val="006B0D1C"/>
    <w:rsid w:val="006B0E9B"/>
    <w:rsid w:val="006B1104"/>
    <w:rsid w:val="006B165F"/>
    <w:rsid w:val="006B1D94"/>
    <w:rsid w:val="006B1FB3"/>
    <w:rsid w:val="006B271A"/>
    <w:rsid w:val="006B33F1"/>
    <w:rsid w:val="006B3BB6"/>
    <w:rsid w:val="006B3D57"/>
    <w:rsid w:val="006B442B"/>
    <w:rsid w:val="006B529A"/>
    <w:rsid w:val="006B5F01"/>
    <w:rsid w:val="006B7324"/>
    <w:rsid w:val="006C2065"/>
    <w:rsid w:val="006C20D9"/>
    <w:rsid w:val="006C21E5"/>
    <w:rsid w:val="006C3510"/>
    <w:rsid w:val="006C3645"/>
    <w:rsid w:val="006C4CE4"/>
    <w:rsid w:val="006C5EA9"/>
    <w:rsid w:val="006C7D3D"/>
    <w:rsid w:val="006D004C"/>
    <w:rsid w:val="006D0340"/>
    <w:rsid w:val="006D0371"/>
    <w:rsid w:val="006D0591"/>
    <w:rsid w:val="006D11B3"/>
    <w:rsid w:val="006D16A6"/>
    <w:rsid w:val="006D1A5B"/>
    <w:rsid w:val="006D39EB"/>
    <w:rsid w:val="006D47B9"/>
    <w:rsid w:val="006D6597"/>
    <w:rsid w:val="006D6ECF"/>
    <w:rsid w:val="006D7659"/>
    <w:rsid w:val="006E057A"/>
    <w:rsid w:val="006E080A"/>
    <w:rsid w:val="006E11C4"/>
    <w:rsid w:val="006E1948"/>
    <w:rsid w:val="006E205E"/>
    <w:rsid w:val="006E32F3"/>
    <w:rsid w:val="006E4C4D"/>
    <w:rsid w:val="006E4CD6"/>
    <w:rsid w:val="006E4D1A"/>
    <w:rsid w:val="006E4E1B"/>
    <w:rsid w:val="006E63AE"/>
    <w:rsid w:val="006E700A"/>
    <w:rsid w:val="006F1C49"/>
    <w:rsid w:val="006F3175"/>
    <w:rsid w:val="006F3272"/>
    <w:rsid w:val="006F3D46"/>
    <w:rsid w:val="006F4143"/>
    <w:rsid w:val="006F441C"/>
    <w:rsid w:val="006F466E"/>
    <w:rsid w:val="006F482D"/>
    <w:rsid w:val="006F50C1"/>
    <w:rsid w:val="006F53FE"/>
    <w:rsid w:val="006F7B5C"/>
    <w:rsid w:val="00701902"/>
    <w:rsid w:val="00701ACB"/>
    <w:rsid w:val="007021B5"/>
    <w:rsid w:val="007037E9"/>
    <w:rsid w:val="0070469C"/>
    <w:rsid w:val="0070497C"/>
    <w:rsid w:val="007054F6"/>
    <w:rsid w:val="0070637C"/>
    <w:rsid w:val="00706577"/>
    <w:rsid w:val="0070674F"/>
    <w:rsid w:val="00707D32"/>
    <w:rsid w:val="007104AC"/>
    <w:rsid w:val="00711372"/>
    <w:rsid w:val="00711AE4"/>
    <w:rsid w:val="00711BFE"/>
    <w:rsid w:val="00712705"/>
    <w:rsid w:val="007128F4"/>
    <w:rsid w:val="00713006"/>
    <w:rsid w:val="0071315C"/>
    <w:rsid w:val="00713749"/>
    <w:rsid w:val="007142F2"/>
    <w:rsid w:val="00715415"/>
    <w:rsid w:val="00715CCC"/>
    <w:rsid w:val="00716C0D"/>
    <w:rsid w:val="007179DF"/>
    <w:rsid w:val="00717D72"/>
    <w:rsid w:val="00717E05"/>
    <w:rsid w:val="00721EF5"/>
    <w:rsid w:val="007223A0"/>
    <w:rsid w:val="0072338F"/>
    <w:rsid w:val="00724812"/>
    <w:rsid w:val="0072556D"/>
    <w:rsid w:val="00725727"/>
    <w:rsid w:val="00726831"/>
    <w:rsid w:val="007269A6"/>
    <w:rsid w:val="00726AC6"/>
    <w:rsid w:val="00730AA0"/>
    <w:rsid w:val="0073106D"/>
    <w:rsid w:val="007320EC"/>
    <w:rsid w:val="007329BC"/>
    <w:rsid w:val="00732EDD"/>
    <w:rsid w:val="007349DA"/>
    <w:rsid w:val="00736C65"/>
    <w:rsid w:val="007371D5"/>
    <w:rsid w:val="0073745E"/>
    <w:rsid w:val="00737483"/>
    <w:rsid w:val="00737879"/>
    <w:rsid w:val="007407A4"/>
    <w:rsid w:val="00740EE4"/>
    <w:rsid w:val="007416B7"/>
    <w:rsid w:val="007428EB"/>
    <w:rsid w:val="0074376E"/>
    <w:rsid w:val="00744770"/>
    <w:rsid w:val="00745CF9"/>
    <w:rsid w:val="00745FD9"/>
    <w:rsid w:val="007507FF"/>
    <w:rsid w:val="007508E8"/>
    <w:rsid w:val="00750EEC"/>
    <w:rsid w:val="0075154F"/>
    <w:rsid w:val="007522BF"/>
    <w:rsid w:val="00752BDD"/>
    <w:rsid w:val="00753EE8"/>
    <w:rsid w:val="00754C38"/>
    <w:rsid w:val="007558EE"/>
    <w:rsid w:val="00756C00"/>
    <w:rsid w:val="00757372"/>
    <w:rsid w:val="00757DE1"/>
    <w:rsid w:val="007606F5"/>
    <w:rsid w:val="00761BB8"/>
    <w:rsid w:val="00762A33"/>
    <w:rsid w:val="00763C37"/>
    <w:rsid w:val="00763E7F"/>
    <w:rsid w:val="0076448D"/>
    <w:rsid w:val="00764681"/>
    <w:rsid w:val="00765088"/>
    <w:rsid w:val="00767A53"/>
    <w:rsid w:val="007702FB"/>
    <w:rsid w:val="00770B19"/>
    <w:rsid w:val="00771FAA"/>
    <w:rsid w:val="00773A2C"/>
    <w:rsid w:val="00774318"/>
    <w:rsid w:val="0077451A"/>
    <w:rsid w:val="00776232"/>
    <w:rsid w:val="00776EF5"/>
    <w:rsid w:val="00777030"/>
    <w:rsid w:val="007770A9"/>
    <w:rsid w:val="00777C97"/>
    <w:rsid w:val="00780D08"/>
    <w:rsid w:val="00781203"/>
    <w:rsid w:val="00782761"/>
    <w:rsid w:val="00782810"/>
    <w:rsid w:val="007830BF"/>
    <w:rsid w:val="007832BD"/>
    <w:rsid w:val="00783A0B"/>
    <w:rsid w:val="00783DEC"/>
    <w:rsid w:val="00784261"/>
    <w:rsid w:val="00784D16"/>
    <w:rsid w:val="00785160"/>
    <w:rsid w:val="00785349"/>
    <w:rsid w:val="007862CA"/>
    <w:rsid w:val="0078680C"/>
    <w:rsid w:val="00792565"/>
    <w:rsid w:val="00792CA9"/>
    <w:rsid w:val="007936DE"/>
    <w:rsid w:val="00793F06"/>
    <w:rsid w:val="00794AC2"/>
    <w:rsid w:val="00794FF3"/>
    <w:rsid w:val="007959FD"/>
    <w:rsid w:val="00795A71"/>
    <w:rsid w:val="00795B39"/>
    <w:rsid w:val="00797833"/>
    <w:rsid w:val="00797C7B"/>
    <w:rsid w:val="007A0DE0"/>
    <w:rsid w:val="007A2195"/>
    <w:rsid w:val="007A51C6"/>
    <w:rsid w:val="007A5650"/>
    <w:rsid w:val="007A5BAF"/>
    <w:rsid w:val="007A5F6A"/>
    <w:rsid w:val="007A69D6"/>
    <w:rsid w:val="007A74D8"/>
    <w:rsid w:val="007A797F"/>
    <w:rsid w:val="007B0941"/>
    <w:rsid w:val="007B2273"/>
    <w:rsid w:val="007B2F38"/>
    <w:rsid w:val="007B3EE2"/>
    <w:rsid w:val="007B40C7"/>
    <w:rsid w:val="007B4ED8"/>
    <w:rsid w:val="007B5704"/>
    <w:rsid w:val="007B6100"/>
    <w:rsid w:val="007B63D1"/>
    <w:rsid w:val="007B7589"/>
    <w:rsid w:val="007B7F9B"/>
    <w:rsid w:val="007C013C"/>
    <w:rsid w:val="007C0A5D"/>
    <w:rsid w:val="007C1112"/>
    <w:rsid w:val="007C1271"/>
    <w:rsid w:val="007C3DE3"/>
    <w:rsid w:val="007C50FF"/>
    <w:rsid w:val="007C5697"/>
    <w:rsid w:val="007C5A84"/>
    <w:rsid w:val="007C6073"/>
    <w:rsid w:val="007C6F64"/>
    <w:rsid w:val="007D0924"/>
    <w:rsid w:val="007D1400"/>
    <w:rsid w:val="007D19A3"/>
    <w:rsid w:val="007D215F"/>
    <w:rsid w:val="007D2B8E"/>
    <w:rsid w:val="007D2C30"/>
    <w:rsid w:val="007D3609"/>
    <w:rsid w:val="007D4C23"/>
    <w:rsid w:val="007D5312"/>
    <w:rsid w:val="007D6612"/>
    <w:rsid w:val="007D6F1F"/>
    <w:rsid w:val="007D7ED1"/>
    <w:rsid w:val="007D7F47"/>
    <w:rsid w:val="007E1380"/>
    <w:rsid w:val="007E17E8"/>
    <w:rsid w:val="007E1D59"/>
    <w:rsid w:val="007E47EE"/>
    <w:rsid w:val="007E5844"/>
    <w:rsid w:val="007E5C1E"/>
    <w:rsid w:val="007E6225"/>
    <w:rsid w:val="007E6753"/>
    <w:rsid w:val="007E6BA0"/>
    <w:rsid w:val="007E7377"/>
    <w:rsid w:val="007F07FF"/>
    <w:rsid w:val="007F0E7F"/>
    <w:rsid w:val="007F1949"/>
    <w:rsid w:val="007F249E"/>
    <w:rsid w:val="007F3A60"/>
    <w:rsid w:val="007F584F"/>
    <w:rsid w:val="007F5851"/>
    <w:rsid w:val="007F6DC2"/>
    <w:rsid w:val="007F7EC3"/>
    <w:rsid w:val="0080002E"/>
    <w:rsid w:val="00801339"/>
    <w:rsid w:val="0080189C"/>
    <w:rsid w:val="00803C72"/>
    <w:rsid w:val="0080465E"/>
    <w:rsid w:val="00807D92"/>
    <w:rsid w:val="0081191B"/>
    <w:rsid w:val="00812392"/>
    <w:rsid w:val="00812589"/>
    <w:rsid w:val="00814AA0"/>
    <w:rsid w:val="008161E2"/>
    <w:rsid w:val="00817208"/>
    <w:rsid w:val="00817B13"/>
    <w:rsid w:val="00817DBA"/>
    <w:rsid w:val="00820C79"/>
    <w:rsid w:val="00822F9D"/>
    <w:rsid w:val="008234F4"/>
    <w:rsid w:val="008267E3"/>
    <w:rsid w:val="00826A42"/>
    <w:rsid w:val="00826CE0"/>
    <w:rsid w:val="008276FC"/>
    <w:rsid w:val="0083087E"/>
    <w:rsid w:val="00830961"/>
    <w:rsid w:val="00831F63"/>
    <w:rsid w:val="008321EA"/>
    <w:rsid w:val="00833EED"/>
    <w:rsid w:val="00833FFB"/>
    <w:rsid w:val="00835B64"/>
    <w:rsid w:val="008362B5"/>
    <w:rsid w:val="008377CF"/>
    <w:rsid w:val="00840927"/>
    <w:rsid w:val="00841568"/>
    <w:rsid w:val="0084246E"/>
    <w:rsid w:val="00842AC9"/>
    <w:rsid w:val="00842D66"/>
    <w:rsid w:val="008435CA"/>
    <w:rsid w:val="00843F4B"/>
    <w:rsid w:val="0084542F"/>
    <w:rsid w:val="00845857"/>
    <w:rsid w:val="00845D9F"/>
    <w:rsid w:val="00846171"/>
    <w:rsid w:val="00846248"/>
    <w:rsid w:val="00846C6D"/>
    <w:rsid w:val="00846D95"/>
    <w:rsid w:val="008475F9"/>
    <w:rsid w:val="008504CB"/>
    <w:rsid w:val="008508D2"/>
    <w:rsid w:val="00850A78"/>
    <w:rsid w:val="00850DC0"/>
    <w:rsid w:val="00851669"/>
    <w:rsid w:val="008519FA"/>
    <w:rsid w:val="00851FCD"/>
    <w:rsid w:val="00853847"/>
    <w:rsid w:val="00853F19"/>
    <w:rsid w:val="008544F8"/>
    <w:rsid w:val="00854752"/>
    <w:rsid w:val="00854F5B"/>
    <w:rsid w:val="0085533E"/>
    <w:rsid w:val="0086098F"/>
    <w:rsid w:val="00860B2C"/>
    <w:rsid w:val="00860ED7"/>
    <w:rsid w:val="0086120D"/>
    <w:rsid w:val="00861FCA"/>
    <w:rsid w:val="00862E73"/>
    <w:rsid w:val="0086324A"/>
    <w:rsid w:val="0086421A"/>
    <w:rsid w:val="008654D2"/>
    <w:rsid w:val="008655E2"/>
    <w:rsid w:val="00866495"/>
    <w:rsid w:val="00866EFF"/>
    <w:rsid w:val="00867527"/>
    <w:rsid w:val="00870CF9"/>
    <w:rsid w:val="00872B11"/>
    <w:rsid w:val="00873CF0"/>
    <w:rsid w:val="00874131"/>
    <w:rsid w:val="008751D8"/>
    <w:rsid w:val="0087643E"/>
    <w:rsid w:val="00876A8C"/>
    <w:rsid w:val="008802A5"/>
    <w:rsid w:val="00881E50"/>
    <w:rsid w:val="008823E9"/>
    <w:rsid w:val="00884946"/>
    <w:rsid w:val="00884C83"/>
    <w:rsid w:val="00885286"/>
    <w:rsid w:val="00885538"/>
    <w:rsid w:val="0088653D"/>
    <w:rsid w:val="00886929"/>
    <w:rsid w:val="00886CD3"/>
    <w:rsid w:val="00886EE5"/>
    <w:rsid w:val="008878A7"/>
    <w:rsid w:val="008878AC"/>
    <w:rsid w:val="008879F0"/>
    <w:rsid w:val="008906DE"/>
    <w:rsid w:val="00890A7D"/>
    <w:rsid w:val="008911C4"/>
    <w:rsid w:val="00891D8F"/>
    <w:rsid w:val="00892434"/>
    <w:rsid w:val="008947F7"/>
    <w:rsid w:val="00895B4F"/>
    <w:rsid w:val="00895E7C"/>
    <w:rsid w:val="00895FE5"/>
    <w:rsid w:val="00897012"/>
    <w:rsid w:val="00897A82"/>
    <w:rsid w:val="008A095E"/>
    <w:rsid w:val="008A13D8"/>
    <w:rsid w:val="008A274C"/>
    <w:rsid w:val="008A3FDF"/>
    <w:rsid w:val="008A54FA"/>
    <w:rsid w:val="008A59B0"/>
    <w:rsid w:val="008A61F4"/>
    <w:rsid w:val="008A7B6E"/>
    <w:rsid w:val="008A7C25"/>
    <w:rsid w:val="008B0215"/>
    <w:rsid w:val="008B1120"/>
    <w:rsid w:val="008B1E02"/>
    <w:rsid w:val="008B27DE"/>
    <w:rsid w:val="008B3B21"/>
    <w:rsid w:val="008B3CA4"/>
    <w:rsid w:val="008B3D55"/>
    <w:rsid w:val="008B4264"/>
    <w:rsid w:val="008B4669"/>
    <w:rsid w:val="008B576E"/>
    <w:rsid w:val="008B6FA6"/>
    <w:rsid w:val="008B7FBF"/>
    <w:rsid w:val="008C1310"/>
    <w:rsid w:val="008C2124"/>
    <w:rsid w:val="008C2CD5"/>
    <w:rsid w:val="008C46FE"/>
    <w:rsid w:val="008C505E"/>
    <w:rsid w:val="008C69B0"/>
    <w:rsid w:val="008C6C25"/>
    <w:rsid w:val="008C77AF"/>
    <w:rsid w:val="008C7C74"/>
    <w:rsid w:val="008D0597"/>
    <w:rsid w:val="008D0A37"/>
    <w:rsid w:val="008D2438"/>
    <w:rsid w:val="008D2F33"/>
    <w:rsid w:val="008D30FA"/>
    <w:rsid w:val="008D35C0"/>
    <w:rsid w:val="008D449C"/>
    <w:rsid w:val="008D4B54"/>
    <w:rsid w:val="008D5B4B"/>
    <w:rsid w:val="008D6BDE"/>
    <w:rsid w:val="008D7588"/>
    <w:rsid w:val="008E047A"/>
    <w:rsid w:val="008E04ED"/>
    <w:rsid w:val="008E1537"/>
    <w:rsid w:val="008E1FA2"/>
    <w:rsid w:val="008E20C3"/>
    <w:rsid w:val="008E3A41"/>
    <w:rsid w:val="008E4677"/>
    <w:rsid w:val="008E4ABD"/>
    <w:rsid w:val="008E4E07"/>
    <w:rsid w:val="008E5466"/>
    <w:rsid w:val="008E564A"/>
    <w:rsid w:val="008E5C4B"/>
    <w:rsid w:val="008E641A"/>
    <w:rsid w:val="008E676E"/>
    <w:rsid w:val="008E6E57"/>
    <w:rsid w:val="008E7A42"/>
    <w:rsid w:val="008F0BB6"/>
    <w:rsid w:val="008F185D"/>
    <w:rsid w:val="008F18D2"/>
    <w:rsid w:val="008F1A89"/>
    <w:rsid w:val="008F277A"/>
    <w:rsid w:val="008F2989"/>
    <w:rsid w:val="008F2AF7"/>
    <w:rsid w:val="008F3FF6"/>
    <w:rsid w:val="008F484F"/>
    <w:rsid w:val="008F533D"/>
    <w:rsid w:val="008F5EDB"/>
    <w:rsid w:val="008F6096"/>
    <w:rsid w:val="008F6AA0"/>
    <w:rsid w:val="008F6BBE"/>
    <w:rsid w:val="008F720E"/>
    <w:rsid w:val="0090068C"/>
    <w:rsid w:val="0090615D"/>
    <w:rsid w:val="00907776"/>
    <w:rsid w:val="009079EE"/>
    <w:rsid w:val="00912AC5"/>
    <w:rsid w:val="00912E1B"/>
    <w:rsid w:val="0091316F"/>
    <w:rsid w:val="009140A3"/>
    <w:rsid w:val="00914F33"/>
    <w:rsid w:val="00915A4D"/>
    <w:rsid w:val="00915D5B"/>
    <w:rsid w:val="00922832"/>
    <w:rsid w:val="00923E93"/>
    <w:rsid w:val="009243DC"/>
    <w:rsid w:val="009248DD"/>
    <w:rsid w:val="0092632C"/>
    <w:rsid w:val="009263BA"/>
    <w:rsid w:val="009266E7"/>
    <w:rsid w:val="009279AE"/>
    <w:rsid w:val="00930130"/>
    <w:rsid w:val="0093050E"/>
    <w:rsid w:val="0093128F"/>
    <w:rsid w:val="00933F94"/>
    <w:rsid w:val="00935614"/>
    <w:rsid w:val="009356C5"/>
    <w:rsid w:val="009357BF"/>
    <w:rsid w:val="00937686"/>
    <w:rsid w:val="009377A7"/>
    <w:rsid w:val="00937CE8"/>
    <w:rsid w:val="0094067F"/>
    <w:rsid w:val="00940AC3"/>
    <w:rsid w:val="00940DE9"/>
    <w:rsid w:val="00941534"/>
    <w:rsid w:val="00941EFC"/>
    <w:rsid w:val="00942847"/>
    <w:rsid w:val="00942A30"/>
    <w:rsid w:val="00942B48"/>
    <w:rsid w:val="00943B2E"/>
    <w:rsid w:val="009451BA"/>
    <w:rsid w:val="00947EDD"/>
    <w:rsid w:val="00951408"/>
    <w:rsid w:val="00955D31"/>
    <w:rsid w:val="00956668"/>
    <w:rsid w:val="00956F64"/>
    <w:rsid w:val="00960D18"/>
    <w:rsid w:val="009616D2"/>
    <w:rsid w:val="009617F9"/>
    <w:rsid w:val="009634AB"/>
    <w:rsid w:val="00963CA0"/>
    <w:rsid w:val="0096420D"/>
    <w:rsid w:val="0096536A"/>
    <w:rsid w:val="00965C04"/>
    <w:rsid w:val="00971588"/>
    <w:rsid w:val="0097195A"/>
    <w:rsid w:val="00971A4E"/>
    <w:rsid w:val="00974FCC"/>
    <w:rsid w:val="0097519B"/>
    <w:rsid w:val="009759C4"/>
    <w:rsid w:val="0098025A"/>
    <w:rsid w:val="00980A7C"/>
    <w:rsid w:val="00981171"/>
    <w:rsid w:val="0098166B"/>
    <w:rsid w:val="00981A2D"/>
    <w:rsid w:val="00982FBE"/>
    <w:rsid w:val="009835C0"/>
    <w:rsid w:val="009849DF"/>
    <w:rsid w:val="00984EE9"/>
    <w:rsid w:val="00984FF8"/>
    <w:rsid w:val="00985D53"/>
    <w:rsid w:val="009865ED"/>
    <w:rsid w:val="00986A8F"/>
    <w:rsid w:val="00987037"/>
    <w:rsid w:val="0099007E"/>
    <w:rsid w:val="00990910"/>
    <w:rsid w:val="00990E72"/>
    <w:rsid w:val="00991268"/>
    <w:rsid w:val="00991990"/>
    <w:rsid w:val="009920D1"/>
    <w:rsid w:val="00993787"/>
    <w:rsid w:val="00994694"/>
    <w:rsid w:val="00994AF9"/>
    <w:rsid w:val="00994F45"/>
    <w:rsid w:val="009954D2"/>
    <w:rsid w:val="009958DA"/>
    <w:rsid w:val="00995A2F"/>
    <w:rsid w:val="00995EB3"/>
    <w:rsid w:val="009972D0"/>
    <w:rsid w:val="009A00BE"/>
    <w:rsid w:val="009A0E6F"/>
    <w:rsid w:val="009A0EF6"/>
    <w:rsid w:val="009A1414"/>
    <w:rsid w:val="009A24B8"/>
    <w:rsid w:val="009A298B"/>
    <w:rsid w:val="009A3458"/>
    <w:rsid w:val="009A44E6"/>
    <w:rsid w:val="009A5846"/>
    <w:rsid w:val="009A5BB2"/>
    <w:rsid w:val="009A5BB7"/>
    <w:rsid w:val="009A6CC8"/>
    <w:rsid w:val="009B0144"/>
    <w:rsid w:val="009B032C"/>
    <w:rsid w:val="009B07A3"/>
    <w:rsid w:val="009B0BCF"/>
    <w:rsid w:val="009B521A"/>
    <w:rsid w:val="009B569C"/>
    <w:rsid w:val="009B5888"/>
    <w:rsid w:val="009B61C1"/>
    <w:rsid w:val="009B6985"/>
    <w:rsid w:val="009B72B3"/>
    <w:rsid w:val="009B72C7"/>
    <w:rsid w:val="009C03DB"/>
    <w:rsid w:val="009C3228"/>
    <w:rsid w:val="009C4532"/>
    <w:rsid w:val="009C4E18"/>
    <w:rsid w:val="009C609E"/>
    <w:rsid w:val="009C61B0"/>
    <w:rsid w:val="009C76AC"/>
    <w:rsid w:val="009C78AA"/>
    <w:rsid w:val="009C7D80"/>
    <w:rsid w:val="009D2B45"/>
    <w:rsid w:val="009D2D45"/>
    <w:rsid w:val="009D456E"/>
    <w:rsid w:val="009D50D0"/>
    <w:rsid w:val="009D5D7B"/>
    <w:rsid w:val="009D6DA4"/>
    <w:rsid w:val="009D7009"/>
    <w:rsid w:val="009D755A"/>
    <w:rsid w:val="009D7CEA"/>
    <w:rsid w:val="009E12E7"/>
    <w:rsid w:val="009E230A"/>
    <w:rsid w:val="009E3467"/>
    <w:rsid w:val="009E42B5"/>
    <w:rsid w:val="009E4EFC"/>
    <w:rsid w:val="009E557F"/>
    <w:rsid w:val="009E6944"/>
    <w:rsid w:val="009E7171"/>
    <w:rsid w:val="009F0911"/>
    <w:rsid w:val="009F0F15"/>
    <w:rsid w:val="009F0F2A"/>
    <w:rsid w:val="009F11A4"/>
    <w:rsid w:val="009F11D9"/>
    <w:rsid w:val="009F16AD"/>
    <w:rsid w:val="009F2330"/>
    <w:rsid w:val="009F3887"/>
    <w:rsid w:val="009F4119"/>
    <w:rsid w:val="009F490A"/>
    <w:rsid w:val="009F4BB6"/>
    <w:rsid w:val="009F4CE9"/>
    <w:rsid w:val="009F4ED9"/>
    <w:rsid w:val="009F6B1F"/>
    <w:rsid w:val="009F7C3F"/>
    <w:rsid w:val="00A00D48"/>
    <w:rsid w:val="00A01DA8"/>
    <w:rsid w:val="00A04E5E"/>
    <w:rsid w:val="00A04F72"/>
    <w:rsid w:val="00A0586E"/>
    <w:rsid w:val="00A05A20"/>
    <w:rsid w:val="00A062BA"/>
    <w:rsid w:val="00A07CE7"/>
    <w:rsid w:val="00A110D0"/>
    <w:rsid w:val="00A140DA"/>
    <w:rsid w:val="00A14BF0"/>
    <w:rsid w:val="00A15A0A"/>
    <w:rsid w:val="00A16638"/>
    <w:rsid w:val="00A16BE2"/>
    <w:rsid w:val="00A1759F"/>
    <w:rsid w:val="00A17706"/>
    <w:rsid w:val="00A17D0D"/>
    <w:rsid w:val="00A20089"/>
    <w:rsid w:val="00A20896"/>
    <w:rsid w:val="00A21B1F"/>
    <w:rsid w:val="00A23E0E"/>
    <w:rsid w:val="00A241BD"/>
    <w:rsid w:val="00A24CB5"/>
    <w:rsid w:val="00A24F07"/>
    <w:rsid w:val="00A251A1"/>
    <w:rsid w:val="00A251B5"/>
    <w:rsid w:val="00A2619A"/>
    <w:rsid w:val="00A261A1"/>
    <w:rsid w:val="00A27BA5"/>
    <w:rsid w:val="00A302CA"/>
    <w:rsid w:val="00A305D7"/>
    <w:rsid w:val="00A320BC"/>
    <w:rsid w:val="00A32664"/>
    <w:rsid w:val="00A32AB2"/>
    <w:rsid w:val="00A33B08"/>
    <w:rsid w:val="00A34C1E"/>
    <w:rsid w:val="00A352F4"/>
    <w:rsid w:val="00A3688D"/>
    <w:rsid w:val="00A36F18"/>
    <w:rsid w:val="00A40038"/>
    <w:rsid w:val="00A402DA"/>
    <w:rsid w:val="00A41004"/>
    <w:rsid w:val="00A42D46"/>
    <w:rsid w:val="00A44C5E"/>
    <w:rsid w:val="00A50155"/>
    <w:rsid w:val="00A5156C"/>
    <w:rsid w:val="00A515F5"/>
    <w:rsid w:val="00A5212D"/>
    <w:rsid w:val="00A5270F"/>
    <w:rsid w:val="00A52A87"/>
    <w:rsid w:val="00A5308F"/>
    <w:rsid w:val="00A53AA4"/>
    <w:rsid w:val="00A550BB"/>
    <w:rsid w:val="00A5522A"/>
    <w:rsid w:val="00A556C7"/>
    <w:rsid w:val="00A5610B"/>
    <w:rsid w:val="00A5728E"/>
    <w:rsid w:val="00A603FC"/>
    <w:rsid w:val="00A61227"/>
    <w:rsid w:val="00A619C0"/>
    <w:rsid w:val="00A62269"/>
    <w:rsid w:val="00A647A2"/>
    <w:rsid w:val="00A65058"/>
    <w:rsid w:val="00A65881"/>
    <w:rsid w:val="00A65B03"/>
    <w:rsid w:val="00A65F0C"/>
    <w:rsid w:val="00A66A6B"/>
    <w:rsid w:val="00A677BA"/>
    <w:rsid w:val="00A67A7D"/>
    <w:rsid w:val="00A70765"/>
    <w:rsid w:val="00A70AE8"/>
    <w:rsid w:val="00A714B5"/>
    <w:rsid w:val="00A71AC1"/>
    <w:rsid w:val="00A71E2B"/>
    <w:rsid w:val="00A72076"/>
    <w:rsid w:val="00A7326D"/>
    <w:rsid w:val="00A74829"/>
    <w:rsid w:val="00A7518E"/>
    <w:rsid w:val="00A76678"/>
    <w:rsid w:val="00A77AA7"/>
    <w:rsid w:val="00A80CF1"/>
    <w:rsid w:val="00A8116E"/>
    <w:rsid w:val="00A81AC7"/>
    <w:rsid w:val="00A821C1"/>
    <w:rsid w:val="00A82A02"/>
    <w:rsid w:val="00A83AC7"/>
    <w:rsid w:val="00A856BB"/>
    <w:rsid w:val="00A8770B"/>
    <w:rsid w:val="00A87AC9"/>
    <w:rsid w:val="00A87FB3"/>
    <w:rsid w:val="00A90557"/>
    <w:rsid w:val="00A925B3"/>
    <w:rsid w:val="00A927B9"/>
    <w:rsid w:val="00A934D7"/>
    <w:rsid w:val="00A945F6"/>
    <w:rsid w:val="00A958B9"/>
    <w:rsid w:val="00A97A1E"/>
    <w:rsid w:val="00AA0273"/>
    <w:rsid w:val="00AA0C80"/>
    <w:rsid w:val="00AA246F"/>
    <w:rsid w:val="00AA39A3"/>
    <w:rsid w:val="00AA483A"/>
    <w:rsid w:val="00AA4C5D"/>
    <w:rsid w:val="00AA4C68"/>
    <w:rsid w:val="00AA5BBA"/>
    <w:rsid w:val="00AA7740"/>
    <w:rsid w:val="00AB0740"/>
    <w:rsid w:val="00AB0EBF"/>
    <w:rsid w:val="00AB15B5"/>
    <w:rsid w:val="00AB26EE"/>
    <w:rsid w:val="00AB41A9"/>
    <w:rsid w:val="00AB5741"/>
    <w:rsid w:val="00AB5A17"/>
    <w:rsid w:val="00AB5AF5"/>
    <w:rsid w:val="00AB6205"/>
    <w:rsid w:val="00AB6A81"/>
    <w:rsid w:val="00AB795C"/>
    <w:rsid w:val="00AB7B3F"/>
    <w:rsid w:val="00AC065D"/>
    <w:rsid w:val="00AC0936"/>
    <w:rsid w:val="00AC1037"/>
    <w:rsid w:val="00AC17AD"/>
    <w:rsid w:val="00AC4994"/>
    <w:rsid w:val="00AC4E65"/>
    <w:rsid w:val="00AC5FA7"/>
    <w:rsid w:val="00AC61ED"/>
    <w:rsid w:val="00AD06D0"/>
    <w:rsid w:val="00AD0A13"/>
    <w:rsid w:val="00AD0A8C"/>
    <w:rsid w:val="00AD0B62"/>
    <w:rsid w:val="00AD1EAC"/>
    <w:rsid w:val="00AD29FE"/>
    <w:rsid w:val="00AD2DC2"/>
    <w:rsid w:val="00AD2E0A"/>
    <w:rsid w:val="00AD2E59"/>
    <w:rsid w:val="00AD3AC5"/>
    <w:rsid w:val="00AD3C2A"/>
    <w:rsid w:val="00AD40EE"/>
    <w:rsid w:val="00AD4E09"/>
    <w:rsid w:val="00AD5918"/>
    <w:rsid w:val="00AD5DC5"/>
    <w:rsid w:val="00AD5F99"/>
    <w:rsid w:val="00AD6416"/>
    <w:rsid w:val="00AD641E"/>
    <w:rsid w:val="00AD67CB"/>
    <w:rsid w:val="00AE16C1"/>
    <w:rsid w:val="00AE1EB6"/>
    <w:rsid w:val="00AE5377"/>
    <w:rsid w:val="00AE6696"/>
    <w:rsid w:val="00AE6721"/>
    <w:rsid w:val="00AE7078"/>
    <w:rsid w:val="00AE723A"/>
    <w:rsid w:val="00AF004B"/>
    <w:rsid w:val="00AF0871"/>
    <w:rsid w:val="00AF1655"/>
    <w:rsid w:val="00AF1DDE"/>
    <w:rsid w:val="00AF346C"/>
    <w:rsid w:val="00AF453A"/>
    <w:rsid w:val="00AF4B64"/>
    <w:rsid w:val="00AF4D85"/>
    <w:rsid w:val="00AF5627"/>
    <w:rsid w:val="00AF5671"/>
    <w:rsid w:val="00AF7440"/>
    <w:rsid w:val="00B00707"/>
    <w:rsid w:val="00B009E9"/>
    <w:rsid w:val="00B00DF3"/>
    <w:rsid w:val="00B0199A"/>
    <w:rsid w:val="00B0268F"/>
    <w:rsid w:val="00B031F7"/>
    <w:rsid w:val="00B04596"/>
    <w:rsid w:val="00B05317"/>
    <w:rsid w:val="00B06123"/>
    <w:rsid w:val="00B062E7"/>
    <w:rsid w:val="00B07854"/>
    <w:rsid w:val="00B1064E"/>
    <w:rsid w:val="00B106B9"/>
    <w:rsid w:val="00B1085D"/>
    <w:rsid w:val="00B10B08"/>
    <w:rsid w:val="00B1191B"/>
    <w:rsid w:val="00B133D9"/>
    <w:rsid w:val="00B13FFF"/>
    <w:rsid w:val="00B1656D"/>
    <w:rsid w:val="00B16576"/>
    <w:rsid w:val="00B16DB5"/>
    <w:rsid w:val="00B17062"/>
    <w:rsid w:val="00B17498"/>
    <w:rsid w:val="00B177D9"/>
    <w:rsid w:val="00B2019D"/>
    <w:rsid w:val="00B20DC4"/>
    <w:rsid w:val="00B21041"/>
    <w:rsid w:val="00B230AA"/>
    <w:rsid w:val="00B232B9"/>
    <w:rsid w:val="00B23470"/>
    <w:rsid w:val="00B24748"/>
    <w:rsid w:val="00B24EB7"/>
    <w:rsid w:val="00B255D3"/>
    <w:rsid w:val="00B26C18"/>
    <w:rsid w:val="00B26F8F"/>
    <w:rsid w:val="00B27E9C"/>
    <w:rsid w:val="00B31436"/>
    <w:rsid w:val="00B329F6"/>
    <w:rsid w:val="00B32ED4"/>
    <w:rsid w:val="00B33BE5"/>
    <w:rsid w:val="00B33F32"/>
    <w:rsid w:val="00B347DE"/>
    <w:rsid w:val="00B34C75"/>
    <w:rsid w:val="00B35A7A"/>
    <w:rsid w:val="00B363B3"/>
    <w:rsid w:val="00B36496"/>
    <w:rsid w:val="00B366CA"/>
    <w:rsid w:val="00B36809"/>
    <w:rsid w:val="00B36977"/>
    <w:rsid w:val="00B3738D"/>
    <w:rsid w:val="00B4171B"/>
    <w:rsid w:val="00B42B43"/>
    <w:rsid w:val="00B42C91"/>
    <w:rsid w:val="00B42E8C"/>
    <w:rsid w:val="00B43501"/>
    <w:rsid w:val="00B4370C"/>
    <w:rsid w:val="00B437F4"/>
    <w:rsid w:val="00B43916"/>
    <w:rsid w:val="00B44182"/>
    <w:rsid w:val="00B44572"/>
    <w:rsid w:val="00B44FB7"/>
    <w:rsid w:val="00B46188"/>
    <w:rsid w:val="00B47B48"/>
    <w:rsid w:val="00B47DB1"/>
    <w:rsid w:val="00B50DA6"/>
    <w:rsid w:val="00B51ECC"/>
    <w:rsid w:val="00B5417E"/>
    <w:rsid w:val="00B55BE7"/>
    <w:rsid w:val="00B55D97"/>
    <w:rsid w:val="00B55DB8"/>
    <w:rsid w:val="00B569D8"/>
    <w:rsid w:val="00B57224"/>
    <w:rsid w:val="00B578A7"/>
    <w:rsid w:val="00B6066E"/>
    <w:rsid w:val="00B60F4C"/>
    <w:rsid w:val="00B6184A"/>
    <w:rsid w:val="00B641AA"/>
    <w:rsid w:val="00B647E3"/>
    <w:rsid w:val="00B6657A"/>
    <w:rsid w:val="00B67246"/>
    <w:rsid w:val="00B70410"/>
    <w:rsid w:val="00B71358"/>
    <w:rsid w:val="00B73461"/>
    <w:rsid w:val="00B750C8"/>
    <w:rsid w:val="00B77998"/>
    <w:rsid w:val="00B80A80"/>
    <w:rsid w:val="00B81FAB"/>
    <w:rsid w:val="00B826F7"/>
    <w:rsid w:val="00B828FD"/>
    <w:rsid w:val="00B82F5E"/>
    <w:rsid w:val="00B859AB"/>
    <w:rsid w:val="00B86339"/>
    <w:rsid w:val="00B87BF6"/>
    <w:rsid w:val="00B90C52"/>
    <w:rsid w:val="00B9127E"/>
    <w:rsid w:val="00B91F37"/>
    <w:rsid w:val="00B934D9"/>
    <w:rsid w:val="00B940F9"/>
    <w:rsid w:val="00B952D0"/>
    <w:rsid w:val="00B95953"/>
    <w:rsid w:val="00B9597E"/>
    <w:rsid w:val="00B97180"/>
    <w:rsid w:val="00B971CD"/>
    <w:rsid w:val="00BA0134"/>
    <w:rsid w:val="00BA0986"/>
    <w:rsid w:val="00BA0CE7"/>
    <w:rsid w:val="00BA1340"/>
    <w:rsid w:val="00BA13A0"/>
    <w:rsid w:val="00BA1839"/>
    <w:rsid w:val="00BA55F8"/>
    <w:rsid w:val="00BA7285"/>
    <w:rsid w:val="00BA789F"/>
    <w:rsid w:val="00BB000D"/>
    <w:rsid w:val="00BB06FD"/>
    <w:rsid w:val="00BB0C8A"/>
    <w:rsid w:val="00BB11D5"/>
    <w:rsid w:val="00BB18F0"/>
    <w:rsid w:val="00BB32AD"/>
    <w:rsid w:val="00BB3450"/>
    <w:rsid w:val="00BB3775"/>
    <w:rsid w:val="00BB47B2"/>
    <w:rsid w:val="00BB575A"/>
    <w:rsid w:val="00BB575D"/>
    <w:rsid w:val="00BB683A"/>
    <w:rsid w:val="00BB6B5E"/>
    <w:rsid w:val="00BB7259"/>
    <w:rsid w:val="00BB72FC"/>
    <w:rsid w:val="00BC1AAB"/>
    <w:rsid w:val="00BC288F"/>
    <w:rsid w:val="00BC3394"/>
    <w:rsid w:val="00BC3650"/>
    <w:rsid w:val="00BC4289"/>
    <w:rsid w:val="00BC44AC"/>
    <w:rsid w:val="00BC4662"/>
    <w:rsid w:val="00BC53E2"/>
    <w:rsid w:val="00BC5521"/>
    <w:rsid w:val="00BC72CE"/>
    <w:rsid w:val="00BC73F6"/>
    <w:rsid w:val="00BC7E4E"/>
    <w:rsid w:val="00BD0FC6"/>
    <w:rsid w:val="00BD0FDD"/>
    <w:rsid w:val="00BD1EF5"/>
    <w:rsid w:val="00BD1F21"/>
    <w:rsid w:val="00BD28A4"/>
    <w:rsid w:val="00BD2F95"/>
    <w:rsid w:val="00BD3AA0"/>
    <w:rsid w:val="00BD3D09"/>
    <w:rsid w:val="00BD51AA"/>
    <w:rsid w:val="00BD5B84"/>
    <w:rsid w:val="00BD6014"/>
    <w:rsid w:val="00BD73A9"/>
    <w:rsid w:val="00BD7870"/>
    <w:rsid w:val="00BE0837"/>
    <w:rsid w:val="00BE1A11"/>
    <w:rsid w:val="00BE23FA"/>
    <w:rsid w:val="00BE3448"/>
    <w:rsid w:val="00BE36D7"/>
    <w:rsid w:val="00BE3A51"/>
    <w:rsid w:val="00BE45AD"/>
    <w:rsid w:val="00BE5C08"/>
    <w:rsid w:val="00BF1925"/>
    <w:rsid w:val="00BF4A71"/>
    <w:rsid w:val="00BF4DD8"/>
    <w:rsid w:val="00BF574F"/>
    <w:rsid w:val="00BF621A"/>
    <w:rsid w:val="00C002C3"/>
    <w:rsid w:val="00C0048B"/>
    <w:rsid w:val="00C00EBF"/>
    <w:rsid w:val="00C018AA"/>
    <w:rsid w:val="00C02816"/>
    <w:rsid w:val="00C03457"/>
    <w:rsid w:val="00C03FF8"/>
    <w:rsid w:val="00C0587B"/>
    <w:rsid w:val="00C05CD4"/>
    <w:rsid w:val="00C072AA"/>
    <w:rsid w:val="00C074F5"/>
    <w:rsid w:val="00C11411"/>
    <w:rsid w:val="00C12920"/>
    <w:rsid w:val="00C12F72"/>
    <w:rsid w:val="00C13D0F"/>
    <w:rsid w:val="00C158C5"/>
    <w:rsid w:val="00C15C1C"/>
    <w:rsid w:val="00C1658D"/>
    <w:rsid w:val="00C171C7"/>
    <w:rsid w:val="00C206FF"/>
    <w:rsid w:val="00C20F63"/>
    <w:rsid w:val="00C21016"/>
    <w:rsid w:val="00C230E0"/>
    <w:rsid w:val="00C237B1"/>
    <w:rsid w:val="00C26F25"/>
    <w:rsid w:val="00C26FD9"/>
    <w:rsid w:val="00C27254"/>
    <w:rsid w:val="00C279BB"/>
    <w:rsid w:val="00C3068B"/>
    <w:rsid w:val="00C31EFE"/>
    <w:rsid w:val="00C3277B"/>
    <w:rsid w:val="00C33DC5"/>
    <w:rsid w:val="00C34751"/>
    <w:rsid w:val="00C34E59"/>
    <w:rsid w:val="00C37B87"/>
    <w:rsid w:val="00C37BB6"/>
    <w:rsid w:val="00C37D9B"/>
    <w:rsid w:val="00C40124"/>
    <w:rsid w:val="00C40F43"/>
    <w:rsid w:val="00C4121B"/>
    <w:rsid w:val="00C41355"/>
    <w:rsid w:val="00C41B0F"/>
    <w:rsid w:val="00C421E5"/>
    <w:rsid w:val="00C43D64"/>
    <w:rsid w:val="00C44E48"/>
    <w:rsid w:val="00C452A5"/>
    <w:rsid w:val="00C454F8"/>
    <w:rsid w:val="00C45D7E"/>
    <w:rsid w:val="00C5026B"/>
    <w:rsid w:val="00C50F14"/>
    <w:rsid w:val="00C516B2"/>
    <w:rsid w:val="00C52847"/>
    <w:rsid w:val="00C52F30"/>
    <w:rsid w:val="00C53225"/>
    <w:rsid w:val="00C5343A"/>
    <w:rsid w:val="00C53749"/>
    <w:rsid w:val="00C537BB"/>
    <w:rsid w:val="00C541CA"/>
    <w:rsid w:val="00C55AD5"/>
    <w:rsid w:val="00C55C3A"/>
    <w:rsid w:val="00C566FA"/>
    <w:rsid w:val="00C56BF2"/>
    <w:rsid w:val="00C56E81"/>
    <w:rsid w:val="00C573D1"/>
    <w:rsid w:val="00C57637"/>
    <w:rsid w:val="00C57AC7"/>
    <w:rsid w:val="00C618EF"/>
    <w:rsid w:val="00C6262D"/>
    <w:rsid w:val="00C62934"/>
    <w:rsid w:val="00C62B7D"/>
    <w:rsid w:val="00C63BD7"/>
    <w:rsid w:val="00C6414A"/>
    <w:rsid w:val="00C64313"/>
    <w:rsid w:val="00C64390"/>
    <w:rsid w:val="00C645D5"/>
    <w:rsid w:val="00C65C98"/>
    <w:rsid w:val="00C66E68"/>
    <w:rsid w:val="00C673C7"/>
    <w:rsid w:val="00C6788B"/>
    <w:rsid w:val="00C70D08"/>
    <w:rsid w:val="00C72438"/>
    <w:rsid w:val="00C724DC"/>
    <w:rsid w:val="00C72D3A"/>
    <w:rsid w:val="00C736CC"/>
    <w:rsid w:val="00C73FFF"/>
    <w:rsid w:val="00C748AB"/>
    <w:rsid w:val="00C74E1F"/>
    <w:rsid w:val="00C7587F"/>
    <w:rsid w:val="00C75AE4"/>
    <w:rsid w:val="00C75E36"/>
    <w:rsid w:val="00C8014F"/>
    <w:rsid w:val="00C81815"/>
    <w:rsid w:val="00C81B08"/>
    <w:rsid w:val="00C81DDC"/>
    <w:rsid w:val="00C82502"/>
    <w:rsid w:val="00C82B58"/>
    <w:rsid w:val="00C832AB"/>
    <w:rsid w:val="00C8381B"/>
    <w:rsid w:val="00C839E3"/>
    <w:rsid w:val="00C84393"/>
    <w:rsid w:val="00C84E83"/>
    <w:rsid w:val="00C85BB2"/>
    <w:rsid w:val="00C85C53"/>
    <w:rsid w:val="00C85D42"/>
    <w:rsid w:val="00C87D0A"/>
    <w:rsid w:val="00C90C38"/>
    <w:rsid w:val="00C90D44"/>
    <w:rsid w:val="00C911AA"/>
    <w:rsid w:val="00C91390"/>
    <w:rsid w:val="00C9255F"/>
    <w:rsid w:val="00C931F8"/>
    <w:rsid w:val="00C93E88"/>
    <w:rsid w:val="00C94563"/>
    <w:rsid w:val="00C94B8B"/>
    <w:rsid w:val="00C94FA6"/>
    <w:rsid w:val="00C95509"/>
    <w:rsid w:val="00C9736E"/>
    <w:rsid w:val="00CA156E"/>
    <w:rsid w:val="00CA365B"/>
    <w:rsid w:val="00CA5C77"/>
    <w:rsid w:val="00CA61C2"/>
    <w:rsid w:val="00CA7631"/>
    <w:rsid w:val="00CA7645"/>
    <w:rsid w:val="00CA7C49"/>
    <w:rsid w:val="00CA7D6D"/>
    <w:rsid w:val="00CB27E8"/>
    <w:rsid w:val="00CB2860"/>
    <w:rsid w:val="00CB32C9"/>
    <w:rsid w:val="00CB478E"/>
    <w:rsid w:val="00CB5014"/>
    <w:rsid w:val="00CB7AE2"/>
    <w:rsid w:val="00CB7CF7"/>
    <w:rsid w:val="00CC04E6"/>
    <w:rsid w:val="00CC14E7"/>
    <w:rsid w:val="00CC235B"/>
    <w:rsid w:val="00CC265E"/>
    <w:rsid w:val="00CC27A3"/>
    <w:rsid w:val="00CC28D8"/>
    <w:rsid w:val="00CC2CD9"/>
    <w:rsid w:val="00CC393F"/>
    <w:rsid w:val="00CC463D"/>
    <w:rsid w:val="00CC49DB"/>
    <w:rsid w:val="00CC6B77"/>
    <w:rsid w:val="00CC7173"/>
    <w:rsid w:val="00CC72DA"/>
    <w:rsid w:val="00CC7F56"/>
    <w:rsid w:val="00CD2260"/>
    <w:rsid w:val="00CD3480"/>
    <w:rsid w:val="00CD4304"/>
    <w:rsid w:val="00CD527A"/>
    <w:rsid w:val="00CD5654"/>
    <w:rsid w:val="00CD5EAF"/>
    <w:rsid w:val="00CD66AE"/>
    <w:rsid w:val="00CD6AD1"/>
    <w:rsid w:val="00CD72B6"/>
    <w:rsid w:val="00CD7839"/>
    <w:rsid w:val="00CE0920"/>
    <w:rsid w:val="00CE1992"/>
    <w:rsid w:val="00CE2251"/>
    <w:rsid w:val="00CE2F21"/>
    <w:rsid w:val="00CE3200"/>
    <w:rsid w:val="00CE4AFF"/>
    <w:rsid w:val="00CE500E"/>
    <w:rsid w:val="00CE5707"/>
    <w:rsid w:val="00CE57B3"/>
    <w:rsid w:val="00CE7049"/>
    <w:rsid w:val="00CE790D"/>
    <w:rsid w:val="00CF0740"/>
    <w:rsid w:val="00CF0816"/>
    <w:rsid w:val="00CF0E42"/>
    <w:rsid w:val="00CF1C0B"/>
    <w:rsid w:val="00CF2905"/>
    <w:rsid w:val="00CF2A2E"/>
    <w:rsid w:val="00CF2D2A"/>
    <w:rsid w:val="00CF309C"/>
    <w:rsid w:val="00CF3377"/>
    <w:rsid w:val="00CF352D"/>
    <w:rsid w:val="00CF37CB"/>
    <w:rsid w:val="00CF3DFB"/>
    <w:rsid w:val="00CF5D76"/>
    <w:rsid w:val="00CF62CD"/>
    <w:rsid w:val="00CF6881"/>
    <w:rsid w:val="00CF7BD1"/>
    <w:rsid w:val="00D0075E"/>
    <w:rsid w:val="00D010EE"/>
    <w:rsid w:val="00D01B12"/>
    <w:rsid w:val="00D01E61"/>
    <w:rsid w:val="00D02DA6"/>
    <w:rsid w:val="00D0517A"/>
    <w:rsid w:val="00D061E7"/>
    <w:rsid w:val="00D06BC8"/>
    <w:rsid w:val="00D1173F"/>
    <w:rsid w:val="00D1175B"/>
    <w:rsid w:val="00D11B4B"/>
    <w:rsid w:val="00D11BA6"/>
    <w:rsid w:val="00D1202C"/>
    <w:rsid w:val="00D146F5"/>
    <w:rsid w:val="00D14A60"/>
    <w:rsid w:val="00D1527B"/>
    <w:rsid w:val="00D15BD4"/>
    <w:rsid w:val="00D172A9"/>
    <w:rsid w:val="00D172B1"/>
    <w:rsid w:val="00D200D6"/>
    <w:rsid w:val="00D2388B"/>
    <w:rsid w:val="00D24066"/>
    <w:rsid w:val="00D24F25"/>
    <w:rsid w:val="00D25840"/>
    <w:rsid w:val="00D25BE7"/>
    <w:rsid w:val="00D25EF4"/>
    <w:rsid w:val="00D269CB"/>
    <w:rsid w:val="00D27BDF"/>
    <w:rsid w:val="00D27E12"/>
    <w:rsid w:val="00D30BE2"/>
    <w:rsid w:val="00D31669"/>
    <w:rsid w:val="00D32C1B"/>
    <w:rsid w:val="00D33917"/>
    <w:rsid w:val="00D33995"/>
    <w:rsid w:val="00D36271"/>
    <w:rsid w:val="00D4019F"/>
    <w:rsid w:val="00D41029"/>
    <w:rsid w:val="00D411A2"/>
    <w:rsid w:val="00D41458"/>
    <w:rsid w:val="00D425A2"/>
    <w:rsid w:val="00D42A0C"/>
    <w:rsid w:val="00D43DED"/>
    <w:rsid w:val="00D43E3D"/>
    <w:rsid w:val="00D443C9"/>
    <w:rsid w:val="00D443D5"/>
    <w:rsid w:val="00D453B0"/>
    <w:rsid w:val="00D45D72"/>
    <w:rsid w:val="00D4636C"/>
    <w:rsid w:val="00D5078D"/>
    <w:rsid w:val="00D50F7B"/>
    <w:rsid w:val="00D52FAA"/>
    <w:rsid w:val="00D53E78"/>
    <w:rsid w:val="00D56C5C"/>
    <w:rsid w:val="00D56F97"/>
    <w:rsid w:val="00D5756E"/>
    <w:rsid w:val="00D57648"/>
    <w:rsid w:val="00D57B80"/>
    <w:rsid w:val="00D57E04"/>
    <w:rsid w:val="00D61D7B"/>
    <w:rsid w:val="00D64AA3"/>
    <w:rsid w:val="00D655BE"/>
    <w:rsid w:val="00D65B8C"/>
    <w:rsid w:val="00D668A4"/>
    <w:rsid w:val="00D70A1A"/>
    <w:rsid w:val="00D70E4A"/>
    <w:rsid w:val="00D7235F"/>
    <w:rsid w:val="00D75031"/>
    <w:rsid w:val="00D75033"/>
    <w:rsid w:val="00D75663"/>
    <w:rsid w:val="00D75D9E"/>
    <w:rsid w:val="00D76AFC"/>
    <w:rsid w:val="00D76B6F"/>
    <w:rsid w:val="00D77184"/>
    <w:rsid w:val="00D77CE5"/>
    <w:rsid w:val="00D804B7"/>
    <w:rsid w:val="00D8147B"/>
    <w:rsid w:val="00D81B9D"/>
    <w:rsid w:val="00D82928"/>
    <w:rsid w:val="00D82A25"/>
    <w:rsid w:val="00D83049"/>
    <w:rsid w:val="00D83501"/>
    <w:rsid w:val="00D83FC2"/>
    <w:rsid w:val="00D8543F"/>
    <w:rsid w:val="00D85F5C"/>
    <w:rsid w:val="00D86D69"/>
    <w:rsid w:val="00D914FD"/>
    <w:rsid w:val="00D925C4"/>
    <w:rsid w:val="00D9320B"/>
    <w:rsid w:val="00D93DA8"/>
    <w:rsid w:val="00DA05AE"/>
    <w:rsid w:val="00DA08C3"/>
    <w:rsid w:val="00DA097A"/>
    <w:rsid w:val="00DA1A94"/>
    <w:rsid w:val="00DA1B4E"/>
    <w:rsid w:val="00DA1DC4"/>
    <w:rsid w:val="00DA2046"/>
    <w:rsid w:val="00DA2080"/>
    <w:rsid w:val="00DA3E75"/>
    <w:rsid w:val="00DA4A85"/>
    <w:rsid w:val="00DA78E0"/>
    <w:rsid w:val="00DB1C8A"/>
    <w:rsid w:val="00DB1F2E"/>
    <w:rsid w:val="00DB3304"/>
    <w:rsid w:val="00DB34A7"/>
    <w:rsid w:val="00DB4EDF"/>
    <w:rsid w:val="00DB5E8A"/>
    <w:rsid w:val="00DB5FC8"/>
    <w:rsid w:val="00DB60FF"/>
    <w:rsid w:val="00DB652C"/>
    <w:rsid w:val="00DB65AD"/>
    <w:rsid w:val="00DB6AB6"/>
    <w:rsid w:val="00DB7553"/>
    <w:rsid w:val="00DC0A2C"/>
    <w:rsid w:val="00DC30B2"/>
    <w:rsid w:val="00DC3B54"/>
    <w:rsid w:val="00DC5AAD"/>
    <w:rsid w:val="00DC66EF"/>
    <w:rsid w:val="00DC7B7E"/>
    <w:rsid w:val="00DD015E"/>
    <w:rsid w:val="00DD0A92"/>
    <w:rsid w:val="00DD153C"/>
    <w:rsid w:val="00DD16D4"/>
    <w:rsid w:val="00DD236C"/>
    <w:rsid w:val="00DD27CE"/>
    <w:rsid w:val="00DD2A09"/>
    <w:rsid w:val="00DD2A12"/>
    <w:rsid w:val="00DD2A37"/>
    <w:rsid w:val="00DD2DE5"/>
    <w:rsid w:val="00DD2E0A"/>
    <w:rsid w:val="00DD375C"/>
    <w:rsid w:val="00DD45E0"/>
    <w:rsid w:val="00DD4B9D"/>
    <w:rsid w:val="00DD4D4E"/>
    <w:rsid w:val="00DD526B"/>
    <w:rsid w:val="00DD5BAF"/>
    <w:rsid w:val="00DD5CA5"/>
    <w:rsid w:val="00DD6417"/>
    <w:rsid w:val="00DE02CB"/>
    <w:rsid w:val="00DE2E2B"/>
    <w:rsid w:val="00DE3088"/>
    <w:rsid w:val="00DE51DF"/>
    <w:rsid w:val="00DE6216"/>
    <w:rsid w:val="00DE659A"/>
    <w:rsid w:val="00DE6B45"/>
    <w:rsid w:val="00DF060C"/>
    <w:rsid w:val="00DF13AA"/>
    <w:rsid w:val="00DF180C"/>
    <w:rsid w:val="00DF2A53"/>
    <w:rsid w:val="00DF2CA0"/>
    <w:rsid w:val="00DF3B77"/>
    <w:rsid w:val="00DF3C2D"/>
    <w:rsid w:val="00DF481C"/>
    <w:rsid w:val="00DF58C1"/>
    <w:rsid w:val="00DF5E39"/>
    <w:rsid w:val="00DF744A"/>
    <w:rsid w:val="00E00481"/>
    <w:rsid w:val="00E00853"/>
    <w:rsid w:val="00E008AA"/>
    <w:rsid w:val="00E00C88"/>
    <w:rsid w:val="00E010C9"/>
    <w:rsid w:val="00E01913"/>
    <w:rsid w:val="00E01DEA"/>
    <w:rsid w:val="00E022FB"/>
    <w:rsid w:val="00E0257C"/>
    <w:rsid w:val="00E025A8"/>
    <w:rsid w:val="00E0428F"/>
    <w:rsid w:val="00E05786"/>
    <w:rsid w:val="00E05A82"/>
    <w:rsid w:val="00E06206"/>
    <w:rsid w:val="00E06A32"/>
    <w:rsid w:val="00E07336"/>
    <w:rsid w:val="00E07894"/>
    <w:rsid w:val="00E118AE"/>
    <w:rsid w:val="00E11FBA"/>
    <w:rsid w:val="00E14052"/>
    <w:rsid w:val="00E14B48"/>
    <w:rsid w:val="00E161AC"/>
    <w:rsid w:val="00E1728B"/>
    <w:rsid w:val="00E178C9"/>
    <w:rsid w:val="00E179FC"/>
    <w:rsid w:val="00E210AA"/>
    <w:rsid w:val="00E22973"/>
    <w:rsid w:val="00E22FC0"/>
    <w:rsid w:val="00E236FE"/>
    <w:rsid w:val="00E23C6D"/>
    <w:rsid w:val="00E25AC6"/>
    <w:rsid w:val="00E25B53"/>
    <w:rsid w:val="00E26302"/>
    <w:rsid w:val="00E276F1"/>
    <w:rsid w:val="00E27927"/>
    <w:rsid w:val="00E30195"/>
    <w:rsid w:val="00E30257"/>
    <w:rsid w:val="00E317B6"/>
    <w:rsid w:val="00E31C36"/>
    <w:rsid w:val="00E31DC3"/>
    <w:rsid w:val="00E31F38"/>
    <w:rsid w:val="00E32C11"/>
    <w:rsid w:val="00E34259"/>
    <w:rsid w:val="00E355BC"/>
    <w:rsid w:val="00E35672"/>
    <w:rsid w:val="00E35A3A"/>
    <w:rsid w:val="00E3670C"/>
    <w:rsid w:val="00E4045E"/>
    <w:rsid w:val="00E41A73"/>
    <w:rsid w:val="00E41CBD"/>
    <w:rsid w:val="00E425CE"/>
    <w:rsid w:val="00E4274D"/>
    <w:rsid w:val="00E44894"/>
    <w:rsid w:val="00E45F0A"/>
    <w:rsid w:val="00E45F89"/>
    <w:rsid w:val="00E46BED"/>
    <w:rsid w:val="00E472DE"/>
    <w:rsid w:val="00E47493"/>
    <w:rsid w:val="00E47544"/>
    <w:rsid w:val="00E50875"/>
    <w:rsid w:val="00E51326"/>
    <w:rsid w:val="00E51648"/>
    <w:rsid w:val="00E52CD0"/>
    <w:rsid w:val="00E5392D"/>
    <w:rsid w:val="00E55148"/>
    <w:rsid w:val="00E5640B"/>
    <w:rsid w:val="00E56F37"/>
    <w:rsid w:val="00E57081"/>
    <w:rsid w:val="00E571E7"/>
    <w:rsid w:val="00E57402"/>
    <w:rsid w:val="00E602D1"/>
    <w:rsid w:val="00E606F9"/>
    <w:rsid w:val="00E616C9"/>
    <w:rsid w:val="00E62D74"/>
    <w:rsid w:val="00E62E11"/>
    <w:rsid w:val="00E6361C"/>
    <w:rsid w:val="00E647A5"/>
    <w:rsid w:val="00E6525A"/>
    <w:rsid w:val="00E66E9C"/>
    <w:rsid w:val="00E673B2"/>
    <w:rsid w:val="00E67D50"/>
    <w:rsid w:val="00E70BDE"/>
    <w:rsid w:val="00E70EA2"/>
    <w:rsid w:val="00E7188F"/>
    <w:rsid w:val="00E71C3A"/>
    <w:rsid w:val="00E71CB6"/>
    <w:rsid w:val="00E71E34"/>
    <w:rsid w:val="00E721DE"/>
    <w:rsid w:val="00E733FB"/>
    <w:rsid w:val="00E7548E"/>
    <w:rsid w:val="00E766BE"/>
    <w:rsid w:val="00E76F96"/>
    <w:rsid w:val="00E77A08"/>
    <w:rsid w:val="00E8027C"/>
    <w:rsid w:val="00E8134A"/>
    <w:rsid w:val="00E827C7"/>
    <w:rsid w:val="00E85631"/>
    <w:rsid w:val="00E85647"/>
    <w:rsid w:val="00E85FE5"/>
    <w:rsid w:val="00E86F2F"/>
    <w:rsid w:val="00E87879"/>
    <w:rsid w:val="00E90E22"/>
    <w:rsid w:val="00E913C7"/>
    <w:rsid w:val="00E92A50"/>
    <w:rsid w:val="00E93249"/>
    <w:rsid w:val="00E9350C"/>
    <w:rsid w:val="00E94AF0"/>
    <w:rsid w:val="00E95502"/>
    <w:rsid w:val="00E9586E"/>
    <w:rsid w:val="00E95F26"/>
    <w:rsid w:val="00E96468"/>
    <w:rsid w:val="00E96FF3"/>
    <w:rsid w:val="00E97092"/>
    <w:rsid w:val="00E973E7"/>
    <w:rsid w:val="00EA10EC"/>
    <w:rsid w:val="00EA297A"/>
    <w:rsid w:val="00EA3FC0"/>
    <w:rsid w:val="00EA512B"/>
    <w:rsid w:val="00EA5719"/>
    <w:rsid w:val="00EA65AE"/>
    <w:rsid w:val="00EA69BF"/>
    <w:rsid w:val="00EA6C88"/>
    <w:rsid w:val="00EA740A"/>
    <w:rsid w:val="00EA7547"/>
    <w:rsid w:val="00EB0A22"/>
    <w:rsid w:val="00EB0E50"/>
    <w:rsid w:val="00EB1037"/>
    <w:rsid w:val="00EB1709"/>
    <w:rsid w:val="00EB5F98"/>
    <w:rsid w:val="00EC176B"/>
    <w:rsid w:val="00EC1776"/>
    <w:rsid w:val="00EC1C79"/>
    <w:rsid w:val="00EC1F8A"/>
    <w:rsid w:val="00EC2843"/>
    <w:rsid w:val="00EC2A28"/>
    <w:rsid w:val="00EC3604"/>
    <w:rsid w:val="00EC4357"/>
    <w:rsid w:val="00EC4661"/>
    <w:rsid w:val="00EC4940"/>
    <w:rsid w:val="00EC5762"/>
    <w:rsid w:val="00EC6156"/>
    <w:rsid w:val="00EC6660"/>
    <w:rsid w:val="00EC66EA"/>
    <w:rsid w:val="00ED075A"/>
    <w:rsid w:val="00ED0CEE"/>
    <w:rsid w:val="00ED3097"/>
    <w:rsid w:val="00ED3531"/>
    <w:rsid w:val="00ED4CEF"/>
    <w:rsid w:val="00ED6FD7"/>
    <w:rsid w:val="00EE1FFE"/>
    <w:rsid w:val="00EE4705"/>
    <w:rsid w:val="00EE5013"/>
    <w:rsid w:val="00EE5725"/>
    <w:rsid w:val="00EE604F"/>
    <w:rsid w:val="00EE69A8"/>
    <w:rsid w:val="00EE7018"/>
    <w:rsid w:val="00EE7327"/>
    <w:rsid w:val="00EE7915"/>
    <w:rsid w:val="00EF0997"/>
    <w:rsid w:val="00EF23D6"/>
    <w:rsid w:val="00EF275C"/>
    <w:rsid w:val="00EF27D6"/>
    <w:rsid w:val="00EF2980"/>
    <w:rsid w:val="00EF3841"/>
    <w:rsid w:val="00EF5006"/>
    <w:rsid w:val="00EF6568"/>
    <w:rsid w:val="00EF68E9"/>
    <w:rsid w:val="00EF6CEB"/>
    <w:rsid w:val="00F0038A"/>
    <w:rsid w:val="00F00829"/>
    <w:rsid w:val="00F030DB"/>
    <w:rsid w:val="00F04A47"/>
    <w:rsid w:val="00F05947"/>
    <w:rsid w:val="00F0617C"/>
    <w:rsid w:val="00F06D7C"/>
    <w:rsid w:val="00F105CD"/>
    <w:rsid w:val="00F10E0B"/>
    <w:rsid w:val="00F13426"/>
    <w:rsid w:val="00F136A9"/>
    <w:rsid w:val="00F13757"/>
    <w:rsid w:val="00F14B22"/>
    <w:rsid w:val="00F1568B"/>
    <w:rsid w:val="00F15E4B"/>
    <w:rsid w:val="00F15EF8"/>
    <w:rsid w:val="00F1619C"/>
    <w:rsid w:val="00F16910"/>
    <w:rsid w:val="00F16CCA"/>
    <w:rsid w:val="00F170BA"/>
    <w:rsid w:val="00F22BB5"/>
    <w:rsid w:val="00F234A8"/>
    <w:rsid w:val="00F2428F"/>
    <w:rsid w:val="00F2435D"/>
    <w:rsid w:val="00F25197"/>
    <w:rsid w:val="00F2576A"/>
    <w:rsid w:val="00F261D9"/>
    <w:rsid w:val="00F26391"/>
    <w:rsid w:val="00F264C0"/>
    <w:rsid w:val="00F2677B"/>
    <w:rsid w:val="00F26A0A"/>
    <w:rsid w:val="00F27961"/>
    <w:rsid w:val="00F303AC"/>
    <w:rsid w:val="00F303B9"/>
    <w:rsid w:val="00F313B1"/>
    <w:rsid w:val="00F32976"/>
    <w:rsid w:val="00F32C28"/>
    <w:rsid w:val="00F33D77"/>
    <w:rsid w:val="00F346B1"/>
    <w:rsid w:val="00F34731"/>
    <w:rsid w:val="00F3533B"/>
    <w:rsid w:val="00F35C93"/>
    <w:rsid w:val="00F36013"/>
    <w:rsid w:val="00F366D0"/>
    <w:rsid w:val="00F36BA7"/>
    <w:rsid w:val="00F3711A"/>
    <w:rsid w:val="00F37F05"/>
    <w:rsid w:val="00F402A3"/>
    <w:rsid w:val="00F40898"/>
    <w:rsid w:val="00F42603"/>
    <w:rsid w:val="00F44A21"/>
    <w:rsid w:val="00F455F5"/>
    <w:rsid w:val="00F45C89"/>
    <w:rsid w:val="00F47BB8"/>
    <w:rsid w:val="00F5044C"/>
    <w:rsid w:val="00F50E88"/>
    <w:rsid w:val="00F5139F"/>
    <w:rsid w:val="00F51CF8"/>
    <w:rsid w:val="00F51E29"/>
    <w:rsid w:val="00F521B2"/>
    <w:rsid w:val="00F52546"/>
    <w:rsid w:val="00F526D8"/>
    <w:rsid w:val="00F52D8E"/>
    <w:rsid w:val="00F53803"/>
    <w:rsid w:val="00F53886"/>
    <w:rsid w:val="00F557E1"/>
    <w:rsid w:val="00F55896"/>
    <w:rsid w:val="00F5687B"/>
    <w:rsid w:val="00F56E94"/>
    <w:rsid w:val="00F5715E"/>
    <w:rsid w:val="00F57A7C"/>
    <w:rsid w:val="00F60CDC"/>
    <w:rsid w:val="00F60DD2"/>
    <w:rsid w:val="00F6148A"/>
    <w:rsid w:val="00F6202F"/>
    <w:rsid w:val="00F62493"/>
    <w:rsid w:val="00F62CFE"/>
    <w:rsid w:val="00F62D54"/>
    <w:rsid w:val="00F62F74"/>
    <w:rsid w:val="00F66104"/>
    <w:rsid w:val="00F67272"/>
    <w:rsid w:val="00F67C59"/>
    <w:rsid w:val="00F70340"/>
    <w:rsid w:val="00F704C8"/>
    <w:rsid w:val="00F70640"/>
    <w:rsid w:val="00F7235B"/>
    <w:rsid w:val="00F727AB"/>
    <w:rsid w:val="00F7325B"/>
    <w:rsid w:val="00F7331A"/>
    <w:rsid w:val="00F73562"/>
    <w:rsid w:val="00F747C3"/>
    <w:rsid w:val="00F7595C"/>
    <w:rsid w:val="00F75E83"/>
    <w:rsid w:val="00F76E2B"/>
    <w:rsid w:val="00F7745C"/>
    <w:rsid w:val="00F77BF4"/>
    <w:rsid w:val="00F82685"/>
    <w:rsid w:val="00F835E3"/>
    <w:rsid w:val="00F836D6"/>
    <w:rsid w:val="00F8568A"/>
    <w:rsid w:val="00F85DD7"/>
    <w:rsid w:val="00F8721D"/>
    <w:rsid w:val="00F90714"/>
    <w:rsid w:val="00F90980"/>
    <w:rsid w:val="00F913DC"/>
    <w:rsid w:val="00F91FAE"/>
    <w:rsid w:val="00F92061"/>
    <w:rsid w:val="00F92E5B"/>
    <w:rsid w:val="00F9342C"/>
    <w:rsid w:val="00F9352E"/>
    <w:rsid w:val="00F93825"/>
    <w:rsid w:val="00F942A1"/>
    <w:rsid w:val="00F96691"/>
    <w:rsid w:val="00F979BA"/>
    <w:rsid w:val="00FA10FA"/>
    <w:rsid w:val="00FA1595"/>
    <w:rsid w:val="00FA1C03"/>
    <w:rsid w:val="00FA1FD2"/>
    <w:rsid w:val="00FA2AB9"/>
    <w:rsid w:val="00FA3398"/>
    <w:rsid w:val="00FA3ACE"/>
    <w:rsid w:val="00FA432B"/>
    <w:rsid w:val="00FA54B4"/>
    <w:rsid w:val="00FA6338"/>
    <w:rsid w:val="00FA64E6"/>
    <w:rsid w:val="00FA6E2F"/>
    <w:rsid w:val="00FA77C7"/>
    <w:rsid w:val="00FA7CC7"/>
    <w:rsid w:val="00FA7DBB"/>
    <w:rsid w:val="00FB0F19"/>
    <w:rsid w:val="00FB1D6A"/>
    <w:rsid w:val="00FB1F4A"/>
    <w:rsid w:val="00FB24E4"/>
    <w:rsid w:val="00FB328C"/>
    <w:rsid w:val="00FB4BB3"/>
    <w:rsid w:val="00FB5271"/>
    <w:rsid w:val="00FB553A"/>
    <w:rsid w:val="00FC0A44"/>
    <w:rsid w:val="00FC0F87"/>
    <w:rsid w:val="00FC100B"/>
    <w:rsid w:val="00FC1FBE"/>
    <w:rsid w:val="00FC3391"/>
    <w:rsid w:val="00FC3B1B"/>
    <w:rsid w:val="00FC441F"/>
    <w:rsid w:val="00FC6438"/>
    <w:rsid w:val="00FC6B16"/>
    <w:rsid w:val="00FC76BD"/>
    <w:rsid w:val="00FC7906"/>
    <w:rsid w:val="00FD0771"/>
    <w:rsid w:val="00FD0EF4"/>
    <w:rsid w:val="00FD24C1"/>
    <w:rsid w:val="00FD2D4C"/>
    <w:rsid w:val="00FD3512"/>
    <w:rsid w:val="00FD37D0"/>
    <w:rsid w:val="00FD489F"/>
    <w:rsid w:val="00FD496C"/>
    <w:rsid w:val="00FD53F5"/>
    <w:rsid w:val="00FD5539"/>
    <w:rsid w:val="00FD57E1"/>
    <w:rsid w:val="00FD66A4"/>
    <w:rsid w:val="00FD70DB"/>
    <w:rsid w:val="00FD7A44"/>
    <w:rsid w:val="00FE105B"/>
    <w:rsid w:val="00FE13B2"/>
    <w:rsid w:val="00FE1A95"/>
    <w:rsid w:val="00FE1AB6"/>
    <w:rsid w:val="00FE215E"/>
    <w:rsid w:val="00FE320C"/>
    <w:rsid w:val="00FE39FF"/>
    <w:rsid w:val="00FE5F91"/>
    <w:rsid w:val="00FE6E04"/>
    <w:rsid w:val="00FE717C"/>
    <w:rsid w:val="00FE723B"/>
    <w:rsid w:val="00FF0DEE"/>
    <w:rsid w:val="00FF0F09"/>
    <w:rsid w:val="00FF112C"/>
    <w:rsid w:val="00FF1458"/>
    <w:rsid w:val="00FF1921"/>
    <w:rsid w:val="00FF274C"/>
    <w:rsid w:val="00FF3357"/>
    <w:rsid w:val="00FF3D20"/>
    <w:rsid w:val="00FF711F"/>
    <w:rsid w:val="00FF72FA"/>
    <w:rsid w:val="00FF746F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8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317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0531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0531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0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5317"/>
  </w:style>
  <w:style w:type="table" w:styleId="a6">
    <w:name w:val="Table Grid"/>
    <w:basedOn w:val="a1"/>
    <w:rsid w:val="00B0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B0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note text"/>
    <w:basedOn w:val="a"/>
    <w:link w:val="aa"/>
    <w:semiHidden/>
    <w:rsid w:val="00B05317"/>
    <w:rPr>
      <w:sz w:val="20"/>
      <w:szCs w:val="20"/>
    </w:rPr>
  </w:style>
  <w:style w:type="character" w:styleId="ab">
    <w:name w:val="footnote reference"/>
    <w:basedOn w:val="a0"/>
    <w:semiHidden/>
    <w:rsid w:val="00B05317"/>
    <w:rPr>
      <w:vertAlign w:val="superscript"/>
    </w:rPr>
  </w:style>
  <w:style w:type="paragraph" w:styleId="ac">
    <w:name w:val="Balloon Text"/>
    <w:basedOn w:val="a"/>
    <w:link w:val="ad"/>
    <w:semiHidden/>
    <w:rsid w:val="00947EDD"/>
    <w:rPr>
      <w:rFonts w:ascii="Tahoma" w:hAnsi="Tahoma" w:cs="Tahoma"/>
      <w:sz w:val="16"/>
      <w:szCs w:val="16"/>
    </w:rPr>
  </w:style>
  <w:style w:type="paragraph" w:customStyle="1" w:styleId="Char1">
    <w:name w:val="Char1 Знак"/>
    <w:basedOn w:val="a"/>
    <w:rsid w:val="005021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e">
    <w:name w:val="Цветовое выделение"/>
    <w:rsid w:val="002A3B91"/>
    <w:rPr>
      <w:rFonts w:ascii="Times New Roman" w:hAnsi="Times New Roman"/>
      <w:b/>
      <w:bCs/>
      <w:color w:val="000000"/>
    </w:rPr>
  </w:style>
  <w:style w:type="paragraph" w:customStyle="1" w:styleId="af">
    <w:name w:val="Заголовок статьи"/>
    <w:basedOn w:val="a"/>
    <w:next w:val="a"/>
    <w:rsid w:val="00761BB8"/>
    <w:pPr>
      <w:autoSpaceDE w:val="0"/>
      <w:autoSpaceDN w:val="0"/>
      <w:adjustRightInd w:val="0"/>
      <w:ind w:left="1612" w:hanging="892"/>
    </w:pPr>
  </w:style>
  <w:style w:type="paragraph" w:customStyle="1" w:styleId="af0">
    <w:name w:val="Знак"/>
    <w:basedOn w:val="a"/>
    <w:rsid w:val="00ED0C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965C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945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5F15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311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13C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rsid w:val="0051571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D771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itle2">
    <w:name w:val="title2"/>
    <w:basedOn w:val="a"/>
    <w:rsid w:val="00F6148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DB65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F504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 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"/>
    <w:basedOn w:val="a"/>
    <w:rsid w:val="008855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7">
    <w:name w:val="Hyperlink"/>
    <w:basedOn w:val="a0"/>
    <w:rsid w:val="005C0F6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5C0F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5C0F6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5A63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5A637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8">
    <w:name w:val="footer"/>
    <w:basedOn w:val="a"/>
    <w:link w:val="af9"/>
    <w:rsid w:val="000E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DD8"/>
    <w:rPr>
      <w:sz w:val="24"/>
      <w:szCs w:val="24"/>
      <w:lang w:val="ru-RU" w:eastAsia="ru-RU" w:bidi="ar-SA"/>
    </w:rPr>
  </w:style>
  <w:style w:type="character" w:customStyle="1" w:styleId="af9">
    <w:name w:val="Нижний колонтитул Знак"/>
    <w:basedOn w:val="a0"/>
    <w:link w:val="af8"/>
    <w:rsid w:val="00BF4DD8"/>
    <w:rPr>
      <w:sz w:val="24"/>
      <w:szCs w:val="24"/>
      <w:lang w:val="ru-RU" w:eastAsia="ru-RU" w:bidi="ar-SA"/>
    </w:rPr>
  </w:style>
  <w:style w:type="paragraph" w:styleId="afa">
    <w:name w:val="Normal (Web)"/>
    <w:basedOn w:val="a"/>
    <w:rsid w:val="006759B2"/>
    <w:pPr>
      <w:spacing w:before="100" w:beforeAutospacing="1" w:after="100" w:afterAutospacing="1"/>
    </w:pPr>
  </w:style>
  <w:style w:type="paragraph" w:customStyle="1" w:styleId="afb">
    <w:name w:val="Нормальный"/>
    <w:rsid w:val="00FA77C7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6"/>
      <w:szCs w:val="26"/>
    </w:rPr>
  </w:style>
  <w:style w:type="paragraph" w:styleId="afc">
    <w:name w:val="List Paragraph"/>
    <w:basedOn w:val="a"/>
    <w:uiPriority w:val="34"/>
    <w:qFormat/>
    <w:rsid w:val="008823E9"/>
    <w:pPr>
      <w:ind w:left="720"/>
      <w:contextualSpacing/>
    </w:pPr>
  </w:style>
  <w:style w:type="paragraph" w:customStyle="1" w:styleId="ConsPlusCell0">
    <w:name w:val="ConsPlusCell"/>
    <w:uiPriority w:val="99"/>
    <w:rsid w:val="00CC2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itle"/>
    <w:basedOn w:val="a"/>
    <w:link w:val="afe"/>
    <w:qFormat/>
    <w:rsid w:val="008E6E57"/>
    <w:pPr>
      <w:ind w:firstLine="0"/>
      <w:jc w:val="center"/>
    </w:pPr>
    <w:rPr>
      <w:szCs w:val="20"/>
    </w:rPr>
  </w:style>
  <w:style w:type="character" w:customStyle="1" w:styleId="afe">
    <w:name w:val="Название Знак"/>
    <w:basedOn w:val="a0"/>
    <w:link w:val="afd"/>
    <w:rsid w:val="008E6E57"/>
    <w:rPr>
      <w:sz w:val="24"/>
    </w:rPr>
  </w:style>
  <w:style w:type="paragraph" w:styleId="aff">
    <w:name w:val="Body Text"/>
    <w:basedOn w:val="a"/>
    <w:link w:val="aff0"/>
    <w:unhideWhenUsed/>
    <w:rsid w:val="00471B6F"/>
    <w:pPr>
      <w:ind w:firstLine="0"/>
      <w:jc w:val="center"/>
    </w:pPr>
    <w:rPr>
      <w:b/>
    </w:rPr>
  </w:style>
  <w:style w:type="character" w:customStyle="1" w:styleId="aff0">
    <w:name w:val="Основной текст Знак"/>
    <w:basedOn w:val="a0"/>
    <w:link w:val="aff"/>
    <w:rsid w:val="00471B6F"/>
    <w:rPr>
      <w:b/>
      <w:sz w:val="24"/>
      <w:szCs w:val="24"/>
    </w:rPr>
  </w:style>
  <w:style w:type="paragraph" w:styleId="aff1">
    <w:name w:val="Body Text Indent"/>
    <w:basedOn w:val="a"/>
    <w:link w:val="aff2"/>
    <w:uiPriority w:val="99"/>
    <w:unhideWhenUsed/>
    <w:rsid w:val="00E51648"/>
    <w:pPr>
      <w:spacing w:after="120"/>
      <w:ind w:left="283" w:firstLine="0"/>
      <w:jc w:val="left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E5164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83501"/>
    <w:rPr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D83501"/>
    <w:rPr>
      <w:rFonts w:ascii="Tahoma" w:hAnsi="Tahoma" w:cs="Tahoma"/>
      <w:shd w:val="clear" w:color="auto" w:fill="000080"/>
    </w:rPr>
  </w:style>
  <w:style w:type="character" w:customStyle="1" w:styleId="aa">
    <w:name w:val="Текст сноски Знак"/>
    <w:basedOn w:val="a0"/>
    <w:link w:val="a9"/>
    <w:semiHidden/>
    <w:rsid w:val="00D83501"/>
  </w:style>
  <w:style w:type="character" w:customStyle="1" w:styleId="ad">
    <w:name w:val="Текст выноски Знак"/>
    <w:basedOn w:val="a0"/>
    <w:link w:val="ac"/>
    <w:semiHidden/>
    <w:rsid w:val="00D8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22A1-CEB7-46CD-A130-ABB5C9D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IUE</Company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Institute for Urban Economics</dc:creator>
  <cp:keywords/>
  <cp:lastModifiedBy>adm</cp:lastModifiedBy>
  <cp:revision>2</cp:revision>
  <cp:lastPrinted>2015-09-04T08:30:00Z</cp:lastPrinted>
  <dcterms:created xsi:type="dcterms:W3CDTF">2015-10-27T06:08:00Z</dcterms:created>
  <dcterms:modified xsi:type="dcterms:W3CDTF">2015-10-27T06:08:00Z</dcterms:modified>
</cp:coreProperties>
</file>