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BA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B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83BA6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3BA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83BA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010B" w:rsidRPr="00283BA6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E250C9">
      <w:pPr>
        <w:pStyle w:val="a5"/>
        <w:rPr>
          <w:rFonts w:ascii="Times New Roman" w:hAnsi="Times New Roman"/>
          <w:b/>
          <w:color w:val="000080"/>
          <w:sz w:val="28"/>
          <w:szCs w:val="28"/>
        </w:rPr>
      </w:pPr>
      <w:r w:rsidRPr="00283BA6">
        <w:rPr>
          <w:rFonts w:ascii="Times New Roman" w:hAnsi="Times New Roman"/>
          <w:b/>
          <w:sz w:val="28"/>
          <w:szCs w:val="28"/>
        </w:rPr>
        <w:t xml:space="preserve">от   </w:t>
      </w:r>
      <w:r w:rsidR="00FA3262">
        <w:rPr>
          <w:rFonts w:ascii="Times New Roman" w:hAnsi="Times New Roman"/>
          <w:b/>
          <w:sz w:val="28"/>
          <w:szCs w:val="28"/>
        </w:rPr>
        <w:t>26.05.</w:t>
      </w:r>
      <w:r w:rsidRPr="00283BA6">
        <w:rPr>
          <w:rFonts w:ascii="Times New Roman" w:hAnsi="Times New Roman"/>
          <w:b/>
          <w:sz w:val="28"/>
          <w:szCs w:val="28"/>
        </w:rPr>
        <w:t>2017      №</w:t>
      </w:r>
      <w:r w:rsidR="00FA3262">
        <w:rPr>
          <w:rFonts w:ascii="Times New Roman" w:hAnsi="Times New Roman"/>
          <w:b/>
          <w:sz w:val="28"/>
          <w:szCs w:val="28"/>
        </w:rPr>
        <w:t xml:space="preserve"> 00332</w:t>
      </w:r>
    </w:p>
    <w:p w:rsidR="007D010B" w:rsidRPr="007D010B" w:rsidRDefault="007D010B" w:rsidP="007D010B">
      <w:pPr>
        <w:tabs>
          <w:tab w:val="left" w:pos="4503"/>
        </w:tabs>
        <w:ind w:right="5702"/>
        <w:jc w:val="both"/>
        <w:rPr>
          <w:rFonts w:ascii="Times New Roman" w:hAnsi="Times New Roman" w:cs="Times New Roman"/>
          <w:sz w:val="28"/>
        </w:rPr>
      </w:pPr>
    </w:p>
    <w:p w:rsidR="007D010B" w:rsidRDefault="007D010B" w:rsidP="007D010B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</w:p>
    <w:p w:rsidR="007D010B" w:rsidRDefault="007D010B" w:rsidP="007D01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10B" w:rsidRPr="007D010B" w:rsidRDefault="007D010B" w:rsidP="007D01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1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D010B" w:rsidRPr="007D010B" w:rsidRDefault="007D010B" w:rsidP="007D010B">
      <w:pPr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D010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D010B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7D010B">
        <w:rPr>
          <w:rFonts w:ascii="Times New Roman" w:hAnsi="Times New Roman" w:cs="Times New Roman"/>
          <w:sz w:val="28"/>
        </w:rPr>
        <w:t>н</w:t>
      </w:r>
      <w:proofErr w:type="spellEnd"/>
      <w:r w:rsidRPr="007D010B">
        <w:rPr>
          <w:rFonts w:ascii="Times New Roman" w:hAnsi="Times New Roman" w:cs="Times New Roman"/>
          <w:sz w:val="28"/>
        </w:rPr>
        <w:t xml:space="preserve"> о в л я е т: </w:t>
      </w:r>
    </w:p>
    <w:p w:rsidR="007D010B" w:rsidRDefault="007D010B" w:rsidP="007D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010B" w:rsidRDefault="007D010B" w:rsidP="007D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0B" w:rsidRDefault="007D010B" w:rsidP="007D010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</w:t>
      </w:r>
      <w:r w:rsidR="002E4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муниципальной Программы «</w:t>
      </w:r>
      <w:r w:rsidRPr="0083799A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Pr="0083799A">
        <w:rPr>
          <w:rFonts w:ascii="Times New Roman" w:hAnsi="Times New Roman"/>
          <w:sz w:val="28"/>
          <w:szCs w:val="28"/>
        </w:rPr>
        <w:br/>
        <w:t>финансирования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837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010B" w:rsidRDefault="007D010B" w:rsidP="002E482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3799A">
        <w:rPr>
          <w:rFonts w:ascii="Times New Roman" w:hAnsi="Times New Roman"/>
          <w:sz w:val="28"/>
          <w:szCs w:val="28"/>
        </w:rPr>
        <w:t xml:space="preserve"> </w:t>
      </w:r>
      <w:r w:rsidR="00FD63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Общий объем финансирования Программы составит 180000 рублей, в том числе:</w:t>
      </w:r>
    </w:p>
    <w:p w:rsidR="007D010B" w:rsidRDefault="007D010B" w:rsidP="002E4820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– 180000 руб.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20000 руб.,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- 20000 руб.,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10000 руб.,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- 10000 руб.,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30000 руб.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30000 руб.,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30000 руб.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из них средства районного бюджета  -  30000 руб., 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30000 руб.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- 30000 руб.,  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30000 руб. в том числе: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- 30000 руб., </w:t>
      </w:r>
    </w:p>
    <w:p w:rsidR="007D010B" w:rsidRDefault="007D010B" w:rsidP="002E482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30000 руб. в том числе:</w:t>
      </w:r>
    </w:p>
    <w:p w:rsidR="007D010B" w:rsidRPr="0083799A" w:rsidRDefault="007D010B" w:rsidP="002E48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- 30000 руб.</w:t>
      </w:r>
      <w:r w:rsidR="00FD636E">
        <w:rPr>
          <w:rFonts w:ascii="Times New Roman" w:hAnsi="Times New Roman" w:cs="Times New Roman"/>
          <w:sz w:val="28"/>
          <w:szCs w:val="28"/>
        </w:rPr>
        <w:t>»</w:t>
      </w:r>
      <w:r w:rsidRPr="008379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010B" w:rsidRDefault="007D010B" w:rsidP="007D01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D010B" w:rsidRDefault="007D010B" w:rsidP="007D010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</w:t>
      </w:r>
      <w:r w:rsidR="002E4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разделе  2  «</w:t>
      </w:r>
      <w:r w:rsidRPr="00EB3A83">
        <w:rPr>
          <w:rFonts w:ascii="Times New Roman" w:hAnsi="Times New Roman"/>
          <w:sz w:val="28"/>
          <w:szCs w:val="28"/>
        </w:rPr>
        <w:t>Цели, задачи</w:t>
      </w:r>
      <w:r>
        <w:rPr>
          <w:rFonts w:ascii="Times New Roman" w:hAnsi="Times New Roman"/>
          <w:sz w:val="28"/>
          <w:szCs w:val="28"/>
        </w:rPr>
        <w:t xml:space="preserve"> и целевые показатели программы» таблицу целевых показателей ожидаемых в ходе реализации Программы изложить в следующей редакции:</w:t>
      </w:r>
    </w:p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13"/>
        <w:gridCol w:w="851"/>
        <w:gridCol w:w="709"/>
        <w:gridCol w:w="709"/>
        <w:gridCol w:w="708"/>
        <w:gridCol w:w="708"/>
        <w:gridCol w:w="709"/>
        <w:gridCol w:w="709"/>
        <w:gridCol w:w="709"/>
      </w:tblGrid>
      <w:tr w:rsidR="007D010B" w:rsidTr="00C12B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2015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2016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7D010B" w:rsidRPr="00C32A1E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7D010B" w:rsidTr="00C12B34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 принятых в электронном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010B" w:rsidTr="00C12B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 отправленных в электронном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010B" w:rsidTr="00C12B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10B" w:rsidRDefault="007D010B" w:rsidP="00C12B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размещенных в картонных коробах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0B" w:rsidRDefault="007D010B" w:rsidP="00C12B3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="002E4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Раздел  3 «Перечень программных мероприятий» изложить в следующей редакции:</w:t>
      </w:r>
    </w:p>
    <w:p w:rsidR="007D010B" w:rsidRDefault="007D010B" w:rsidP="007D01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10B" w:rsidRDefault="007D010B" w:rsidP="007D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0B" w:rsidRDefault="007D010B" w:rsidP="007D01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D010B" w:rsidRDefault="007D010B" w:rsidP="007D010B">
      <w:pPr>
        <w:ind w:firstLine="720"/>
        <w:jc w:val="both"/>
        <w:rPr>
          <w:color w:val="000000"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010B" w:rsidRDefault="007D010B" w:rsidP="007D010B">
      <w:pPr>
        <w:rPr>
          <w:b/>
          <w:sz w:val="28"/>
          <w:szCs w:val="28"/>
        </w:rPr>
        <w:sectPr w:rsidR="007D010B" w:rsidSect="00EB3A83">
          <w:footerReference w:type="default" r:id="rId8"/>
          <w:pgSz w:w="11906" w:h="16838"/>
          <w:pgMar w:top="992" w:right="566" w:bottom="1134" w:left="1134" w:header="709" w:footer="709" w:gutter="0"/>
          <w:cols w:space="720"/>
        </w:sectPr>
      </w:pPr>
    </w:p>
    <w:p w:rsidR="007D010B" w:rsidRP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010B">
        <w:rPr>
          <w:rFonts w:ascii="Times New Roman" w:hAnsi="Times New Roman"/>
          <w:b/>
          <w:sz w:val="28"/>
          <w:szCs w:val="28"/>
        </w:rPr>
        <w:lastRenderedPageBreak/>
        <w:t xml:space="preserve">ПЕРЕЧЕНЬ  </w:t>
      </w:r>
    </w:p>
    <w:p w:rsidR="007D010B" w:rsidRPr="007D010B" w:rsidRDefault="007D010B" w:rsidP="007D01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010B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7D010B" w:rsidRPr="007D010B" w:rsidRDefault="007D010B" w:rsidP="007D010B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7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80"/>
        <w:gridCol w:w="991"/>
        <w:gridCol w:w="3266"/>
        <w:gridCol w:w="992"/>
        <w:gridCol w:w="710"/>
        <w:gridCol w:w="710"/>
        <w:gridCol w:w="709"/>
        <w:gridCol w:w="985"/>
        <w:gridCol w:w="850"/>
        <w:gridCol w:w="708"/>
        <w:gridCol w:w="709"/>
        <w:gridCol w:w="1130"/>
      </w:tblGrid>
      <w:tr w:rsidR="007D010B" w:rsidRPr="007D010B" w:rsidTr="00C12B3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D01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01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01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3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7D010B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</w:tr>
      <w:tr w:rsidR="007D010B" w:rsidRPr="007D010B" w:rsidTr="00C12B3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48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0B" w:rsidRPr="007D010B" w:rsidTr="00630F9D">
        <w:trPr>
          <w:trHeight w:val="2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630F9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0B" w:rsidRPr="007D010B" w:rsidTr="00C12B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D010B" w:rsidRPr="007D010B" w:rsidTr="00C12B34"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10065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 w:rsidR="001006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 xml:space="preserve"> Создание необходимых условий для обеспечения сохранности документов Архивного фонда, находящихся на  муниципальном  хранении</w:t>
            </w:r>
          </w:p>
        </w:tc>
      </w:tr>
      <w:tr w:rsidR="007D010B" w:rsidRPr="007D010B" w:rsidTr="00C12B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Приобретение оргтехники и оборудования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2014 - 2020 г.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</w:tr>
      <w:tr w:rsidR="007D010B" w:rsidRPr="007D010B" w:rsidTr="00C12B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измерительных приборов в помещениях архивохранилищ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</w:tr>
      <w:tr w:rsidR="007D010B" w:rsidRPr="007D010B" w:rsidTr="00C12B34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картонных коробов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2015 -2020 гг.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44461,87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7020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7441,87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7D010B" w:rsidRPr="007D010B" w:rsidTr="00C12B34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Реконструкция системы автоматической пожарной сигнализации и пожаротушения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22558,13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22558,13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7D010B" w:rsidRPr="007D010B" w:rsidTr="00C12B34">
        <w:trPr>
          <w:trHeight w:val="805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180000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10B" w:rsidRPr="007D010B" w:rsidTr="007D010B">
        <w:trPr>
          <w:trHeight w:val="841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180000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180000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20000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C12B34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7D010B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7D010B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  <w:p w:rsidR="007D010B" w:rsidRPr="007D010B" w:rsidRDefault="007D010B" w:rsidP="007D010B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10B" w:rsidRPr="007D010B" w:rsidRDefault="007D010B" w:rsidP="007D010B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0B"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0B" w:rsidRPr="007D010B" w:rsidRDefault="007D010B" w:rsidP="00C12B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10B" w:rsidRPr="007D010B" w:rsidRDefault="007D010B" w:rsidP="007D010B">
      <w:pPr>
        <w:rPr>
          <w:rFonts w:ascii="Times New Roman" w:hAnsi="Times New Roman" w:cs="Times New Roman"/>
          <w:sz w:val="20"/>
          <w:szCs w:val="20"/>
        </w:rPr>
        <w:sectPr w:rsidR="007D010B" w:rsidRPr="007D010B">
          <w:pgSz w:w="16838" w:h="11906" w:orient="landscape"/>
          <w:pgMar w:top="993" w:right="992" w:bottom="851" w:left="1134" w:header="709" w:footer="709" w:gutter="0"/>
          <w:cols w:space="720"/>
        </w:sectPr>
      </w:pPr>
    </w:p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1.4</w:t>
      </w:r>
      <w:r w:rsidR="00D51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Раздел  4 «</w:t>
      </w:r>
      <w:r w:rsidRPr="00EB3A83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D010B" w:rsidRDefault="007D010B" w:rsidP="00D51A6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3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 средств районного бюджета. </w:t>
      </w:r>
    </w:p>
    <w:p w:rsidR="007D010B" w:rsidRDefault="007D010B" w:rsidP="00D51A6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составит 180000 рублей, в том числе:</w:t>
      </w:r>
    </w:p>
    <w:p w:rsidR="007D010B" w:rsidRDefault="007D010B" w:rsidP="00D51A6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– 180000 руб.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20000 руб.,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- 20000 руб.,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10000 руб.,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- 10000 руб.,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30000 руб.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 30000 руб.,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30000 руб.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 30000 руб., 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30000 руб.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- 30000 руб.,  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30000 руб. в том числе: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них средства районного бюджета  - 30000 руб., </w:t>
      </w:r>
    </w:p>
    <w:p w:rsidR="007D010B" w:rsidRDefault="007D010B" w:rsidP="00D51A6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30000 руб. в том числе:</w:t>
      </w:r>
    </w:p>
    <w:p w:rsidR="007D010B" w:rsidRDefault="007D010B" w:rsidP="00D51A69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- 30000 руб.</w:t>
      </w:r>
      <w:r w:rsidR="00FD636E">
        <w:rPr>
          <w:rFonts w:ascii="Times New Roman" w:hAnsi="Times New Roman"/>
          <w:sz w:val="28"/>
          <w:szCs w:val="28"/>
        </w:rPr>
        <w:t>»</w:t>
      </w:r>
    </w:p>
    <w:p w:rsidR="007D010B" w:rsidRDefault="007D010B" w:rsidP="007D010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D010B" w:rsidRPr="007D010B" w:rsidRDefault="007D010B" w:rsidP="007D010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1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D010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 в районной газете «Знамя труда» Кардымово.</w:t>
      </w:r>
    </w:p>
    <w:p w:rsidR="007D010B" w:rsidRPr="007D010B" w:rsidRDefault="007D010B" w:rsidP="007D010B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10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010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7D010B" w:rsidRPr="007D010B" w:rsidRDefault="007D010B" w:rsidP="007D010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D010B"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7D010B" w:rsidRPr="007D010B" w:rsidRDefault="007D010B" w:rsidP="007D010B">
      <w:pPr>
        <w:rPr>
          <w:rFonts w:ascii="Times New Roman" w:hAnsi="Times New Roman" w:cs="Times New Roman"/>
        </w:rPr>
      </w:pPr>
    </w:p>
    <w:p w:rsidR="007D010B" w:rsidRPr="007D010B" w:rsidRDefault="007D010B" w:rsidP="007D010B">
      <w:pPr>
        <w:tabs>
          <w:tab w:val="left" w:pos="7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D010B" w:rsidRPr="007D010B" w:rsidTr="00C12B34">
        <w:tc>
          <w:tcPr>
            <w:tcW w:w="5121" w:type="dxa"/>
            <w:hideMark/>
          </w:tcPr>
          <w:p w:rsidR="007D010B" w:rsidRPr="007D010B" w:rsidRDefault="007D010B" w:rsidP="00C12B34">
            <w:pPr>
              <w:tabs>
                <w:tab w:val="left" w:pos="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0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7D010B" w:rsidRPr="007D010B" w:rsidRDefault="007D010B" w:rsidP="00C12B34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0B"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7D010B" w:rsidRDefault="007D010B" w:rsidP="007D010B">
      <w:pPr>
        <w:tabs>
          <w:tab w:val="left" w:pos="741"/>
        </w:tabs>
        <w:jc w:val="both"/>
        <w:rPr>
          <w:sz w:val="28"/>
          <w:szCs w:val="28"/>
        </w:rPr>
      </w:pPr>
    </w:p>
    <w:sectPr w:rsidR="007D010B" w:rsidSect="00E250C9">
      <w:pgSz w:w="11906" w:h="16838"/>
      <w:pgMar w:top="992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EA" w:rsidRDefault="003E7FEA" w:rsidP="007267F4">
      <w:pPr>
        <w:spacing w:after="0" w:line="240" w:lineRule="auto"/>
      </w:pPr>
      <w:r>
        <w:separator/>
      </w:r>
    </w:p>
  </w:endnote>
  <w:endnote w:type="continuationSeparator" w:id="0">
    <w:p w:rsidR="003E7FEA" w:rsidRDefault="003E7FEA" w:rsidP="007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F4" w:rsidRPr="007267F4" w:rsidRDefault="007267F4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00332  от 26.05.2017,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26.05.2017 16:11:47,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EA" w:rsidRDefault="003E7FEA" w:rsidP="007267F4">
      <w:pPr>
        <w:spacing w:after="0" w:line="240" w:lineRule="auto"/>
      </w:pPr>
      <w:r>
        <w:separator/>
      </w:r>
    </w:p>
  </w:footnote>
  <w:footnote w:type="continuationSeparator" w:id="0">
    <w:p w:rsidR="003E7FEA" w:rsidRDefault="003E7FEA" w:rsidP="00726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BA6"/>
    <w:rsid w:val="000E5FC9"/>
    <w:rsid w:val="0010065F"/>
    <w:rsid w:val="00173560"/>
    <w:rsid w:val="001E616D"/>
    <w:rsid w:val="0024093A"/>
    <w:rsid w:val="00283BA6"/>
    <w:rsid w:val="0029169D"/>
    <w:rsid w:val="002E4820"/>
    <w:rsid w:val="00375112"/>
    <w:rsid w:val="003E7FEA"/>
    <w:rsid w:val="006178DD"/>
    <w:rsid w:val="00630F9D"/>
    <w:rsid w:val="007267F4"/>
    <w:rsid w:val="007D010B"/>
    <w:rsid w:val="007F4486"/>
    <w:rsid w:val="009B4E16"/>
    <w:rsid w:val="009C2D5E"/>
    <w:rsid w:val="00A44E3E"/>
    <w:rsid w:val="00C42124"/>
    <w:rsid w:val="00D51A69"/>
    <w:rsid w:val="00D70E4A"/>
    <w:rsid w:val="00D9363C"/>
    <w:rsid w:val="00DD525B"/>
    <w:rsid w:val="00E250C9"/>
    <w:rsid w:val="00F01EB4"/>
    <w:rsid w:val="00FA3262"/>
    <w:rsid w:val="00F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3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3B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2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7F4"/>
  </w:style>
  <w:style w:type="paragraph" w:styleId="aa">
    <w:name w:val="footer"/>
    <w:basedOn w:val="a"/>
    <w:link w:val="ab"/>
    <w:uiPriority w:val="99"/>
    <w:semiHidden/>
    <w:unhideWhenUsed/>
    <w:rsid w:val="0072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927F-9EBB-4D40-B9DC-66A84008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</cp:lastModifiedBy>
  <cp:revision>2</cp:revision>
  <cp:lastPrinted>2017-05-19T05:59:00Z</cp:lastPrinted>
  <dcterms:created xsi:type="dcterms:W3CDTF">2017-06-05T06:04:00Z</dcterms:created>
  <dcterms:modified xsi:type="dcterms:W3CDTF">2017-06-05T06:04:00Z</dcterms:modified>
</cp:coreProperties>
</file>