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9932B0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B16F74">
        <w:rPr>
          <w:b/>
          <w:color w:val="000000" w:themeColor="text1"/>
          <w:sz w:val="28"/>
          <w:szCs w:val="28"/>
        </w:rPr>
        <w:t xml:space="preserve"> СМОЛЕНСКОЙ ОБЛАСТИ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B16F74" w:rsidRDefault="00410A5F" w:rsidP="0093196A">
      <w:pPr>
        <w:jc w:val="center"/>
        <w:rPr>
          <w:b/>
          <w:color w:val="000000" w:themeColor="text1"/>
          <w:sz w:val="28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0B616D">
        <w:rPr>
          <w:b/>
          <w:color w:val="000000" w:themeColor="text1"/>
          <w:sz w:val="28"/>
          <w:szCs w:val="28"/>
        </w:rPr>
        <w:t>05.03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071EB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 w:rsidR="009932B0"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0B616D">
        <w:rPr>
          <w:b/>
          <w:color w:val="000000" w:themeColor="text1"/>
          <w:sz w:val="28"/>
          <w:szCs w:val="28"/>
        </w:rPr>
        <w:t>00128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1003C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 w:rsidR="001003C1">
              <w:rPr>
                <w:color w:val="000000" w:themeColor="text1"/>
                <w:sz w:val="28"/>
                <w:szCs w:val="28"/>
              </w:rPr>
              <w:t>24</w:t>
            </w:r>
            <w:r w:rsidR="00742416">
              <w:rPr>
                <w:color w:val="000000" w:themeColor="text1"/>
                <w:sz w:val="28"/>
                <w:szCs w:val="28"/>
              </w:rPr>
              <w:t>.02.2014</w:t>
            </w:r>
            <w:r w:rsidR="00AC144B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03C1">
              <w:rPr>
                <w:color w:val="000000" w:themeColor="text1"/>
                <w:sz w:val="28"/>
                <w:szCs w:val="28"/>
              </w:rPr>
              <w:t>0143</w:t>
            </w:r>
          </w:p>
        </w:tc>
      </w:tr>
    </w:tbl>
    <w:p w:rsidR="00410A5F" w:rsidRPr="001003C1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1003C1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4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1003C1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4"/>
          <w:szCs w:val="16"/>
        </w:rPr>
      </w:pPr>
    </w:p>
    <w:p w:rsidR="00B44123" w:rsidRDefault="00572EF5" w:rsidP="001003C1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A84824" w:rsidRPr="009516C2">
        <w:rPr>
          <w:bCs/>
          <w:color w:val="000000" w:themeColor="text1"/>
          <w:sz w:val="28"/>
          <w:szCs w:val="28"/>
        </w:rPr>
        <w:t xml:space="preserve">Внести </w:t>
      </w:r>
      <w:r w:rsidR="00B44123">
        <w:rPr>
          <w:bCs/>
          <w:color w:val="000000" w:themeColor="text1"/>
          <w:sz w:val="28"/>
          <w:szCs w:val="28"/>
        </w:rPr>
        <w:t xml:space="preserve">следующие </w:t>
      </w:r>
      <w:r w:rsidR="00A84824" w:rsidRPr="009516C2">
        <w:rPr>
          <w:bCs/>
          <w:color w:val="000000" w:themeColor="text1"/>
          <w:sz w:val="28"/>
          <w:szCs w:val="28"/>
        </w:rPr>
        <w:t>изменени</w:t>
      </w:r>
      <w:r w:rsidR="00B44123">
        <w:rPr>
          <w:bCs/>
          <w:color w:val="000000" w:themeColor="text1"/>
          <w:sz w:val="28"/>
          <w:szCs w:val="28"/>
        </w:rPr>
        <w:t>я</w:t>
      </w:r>
      <w:r w:rsidR="00A84824" w:rsidRPr="009516C2">
        <w:rPr>
          <w:bCs/>
          <w:color w:val="000000" w:themeColor="text1"/>
          <w:sz w:val="28"/>
          <w:szCs w:val="28"/>
        </w:rPr>
        <w:t xml:space="preserve"> </w:t>
      </w:r>
      <w:r w:rsidR="00B44123">
        <w:rPr>
          <w:bCs/>
          <w:color w:val="000000" w:themeColor="text1"/>
          <w:sz w:val="28"/>
          <w:szCs w:val="28"/>
        </w:rPr>
        <w:t xml:space="preserve">в постановление Администрации муниципального образования «Кардымовский район» Смоленской области от </w:t>
      </w:r>
      <w:r w:rsidR="001003C1">
        <w:rPr>
          <w:bCs/>
          <w:color w:val="000000" w:themeColor="text1"/>
          <w:sz w:val="28"/>
          <w:szCs w:val="28"/>
        </w:rPr>
        <w:t>24</w:t>
      </w:r>
      <w:r w:rsidR="00742416">
        <w:rPr>
          <w:bCs/>
          <w:color w:val="000000" w:themeColor="text1"/>
          <w:sz w:val="28"/>
          <w:szCs w:val="28"/>
        </w:rPr>
        <w:t xml:space="preserve">.02.2014 </w:t>
      </w:r>
      <w:r w:rsidR="00B44123">
        <w:rPr>
          <w:bCs/>
          <w:color w:val="000000" w:themeColor="text1"/>
          <w:sz w:val="28"/>
          <w:szCs w:val="28"/>
        </w:rPr>
        <w:t>№ 0</w:t>
      </w:r>
      <w:r w:rsidR="00742416">
        <w:rPr>
          <w:bCs/>
          <w:color w:val="000000" w:themeColor="text1"/>
          <w:sz w:val="28"/>
          <w:szCs w:val="28"/>
        </w:rPr>
        <w:t>1</w:t>
      </w:r>
      <w:r w:rsidR="001003C1">
        <w:rPr>
          <w:bCs/>
          <w:color w:val="000000" w:themeColor="text1"/>
          <w:sz w:val="28"/>
          <w:szCs w:val="28"/>
        </w:rPr>
        <w:t>43</w:t>
      </w:r>
      <w:r w:rsidR="00B44123">
        <w:rPr>
          <w:bCs/>
          <w:color w:val="000000" w:themeColor="text1"/>
          <w:sz w:val="28"/>
          <w:szCs w:val="28"/>
        </w:rPr>
        <w:t xml:space="preserve"> «</w:t>
      </w:r>
      <w:r w:rsidR="001003C1" w:rsidRPr="002F4634">
        <w:rPr>
          <w:sz w:val="28"/>
          <w:szCs w:val="28"/>
        </w:rPr>
        <w:t xml:space="preserve">Об утверждении </w:t>
      </w:r>
      <w:r w:rsidR="001003C1">
        <w:rPr>
          <w:color w:val="212121"/>
          <w:sz w:val="28"/>
          <w:szCs w:val="28"/>
        </w:rPr>
        <w:t>муниципальной п</w:t>
      </w:r>
      <w:r w:rsidR="001003C1" w:rsidRPr="001F497C">
        <w:rPr>
          <w:color w:val="212121"/>
          <w:sz w:val="28"/>
          <w:szCs w:val="28"/>
        </w:rPr>
        <w:t>рограммы</w:t>
      </w:r>
      <w:r w:rsidR="001003C1" w:rsidRPr="002F4634">
        <w:rPr>
          <w:sz w:val="28"/>
          <w:szCs w:val="28"/>
        </w:rPr>
        <w:t xml:space="preserve"> </w:t>
      </w:r>
      <w:r w:rsidR="001003C1">
        <w:rPr>
          <w:sz w:val="28"/>
          <w:szCs w:val="28"/>
        </w:rPr>
        <w:t>«Р</w:t>
      </w:r>
      <w:r w:rsidR="001003C1" w:rsidRPr="002F4634">
        <w:rPr>
          <w:sz w:val="28"/>
          <w:szCs w:val="28"/>
        </w:rPr>
        <w:t>азвити</w:t>
      </w:r>
      <w:r w:rsidR="001003C1">
        <w:rPr>
          <w:sz w:val="28"/>
          <w:szCs w:val="28"/>
        </w:rPr>
        <w:t>е</w:t>
      </w:r>
      <w:r w:rsidR="001003C1" w:rsidRPr="002F4634">
        <w:rPr>
          <w:sz w:val="28"/>
          <w:szCs w:val="28"/>
        </w:rPr>
        <w:t xml:space="preserve"> </w:t>
      </w:r>
      <w:r w:rsidR="001003C1">
        <w:rPr>
          <w:sz w:val="28"/>
          <w:szCs w:val="28"/>
        </w:rPr>
        <w:t xml:space="preserve">пассажирского транспорта </w:t>
      </w:r>
      <w:r w:rsidR="001003C1" w:rsidRPr="002F4634">
        <w:rPr>
          <w:sz w:val="28"/>
          <w:szCs w:val="28"/>
        </w:rPr>
        <w:t xml:space="preserve">в муниципальном образовании «Кардымовский район» </w:t>
      </w:r>
      <w:r w:rsidR="001003C1">
        <w:rPr>
          <w:sz w:val="28"/>
          <w:szCs w:val="28"/>
        </w:rPr>
        <w:t xml:space="preserve"> Смоленской области на 2014-2016</w:t>
      </w:r>
      <w:r w:rsidR="001003C1" w:rsidRPr="002F4634">
        <w:rPr>
          <w:sz w:val="28"/>
          <w:szCs w:val="28"/>
        </w:rPr>
        <w:t xml:space="preserve"> го</w:t>
      </w:r>
      <w:r w:rsidR="001003C1">
        <w:rPr>
          <w:sz w:val="28"/>
          <w:szCs w:val="28"/>
        </w:rPr>
        <w:t xml:space="preserve">ды» </w:t>
      </w:r>
      <w:r w:rsidR="00D02BF4">
        <w:rPr>
          <w:bCs/>
          <w:color w:val="000000" w:themeColor="text1"/>
          <w:sz w:val="28"/>
          <w:szCs w:val="28"/>
        </w:rPr>
        <w:t>(</w:t>
      </w:r>
      <w:r w:rsidR="00D02BF4" w:rsidRPr="009516C2">
        <w:rPr>
          <w:bCs/>
          <w:color w:val="000000" w:themeColor="text1"/>
          <w:sz w:val="28"/>
          <w:szCs w:val="28"/>
        </w:rPr>
        <w:t xml:space="preserve">в ред. от </w:t>
      </w:r>
      <w:r w:rsidR="001003C1">
        <w:rPr>
          <w:bCs/>
          <w:color w:val="000000" w:themeColor="text1"/>
          <w:sz w:val="28"/>
          <w:szCs w:val="28"/>
        </w:rPr>
        <w:t>24.09.2015 г. № 00582, от 12.05.2016 г. № 00224, от 10.02.2017 г. № 00077, от 30.03.2017 г. № 00213, от 04.10.2017 г. № 00655, от 05.04.2018 г. № 00243)</w:t>
      </w:r>
      <w:r w:rsidR="0099487A">
        <w:rPr>
          <w:bCs/>
          <w:color w:val="000000" w:themeColor="text1"/>
          <w:sz w:val="28"/>
          <w:szCs w:val="28"/>
        </w:rPr>
        <w:t xml:space="preserve"> (далее – постановление</w:t>
      </w:r>
      <w:proofErr w:type="gramEnd"/>
      <w:r w:rsidR="0099487A">
        <w:rPr>
          <w:bCs/>
          <w:color w:val="000000" w:themeColor="text1"/>
          <w:sz w:val="28"/>
          <w:szCs w:val="28"/>
        </w:rPr>
        <w:t>)</w:t>
      </w:r>
      <w:r w:rsidR="00B44123">
        <w:rPr>
          <w:bCs/>
          <w:color w:val="000000" w:themeColor="text1"/>
          <w:sz w:val="28"/>
          <w:szCs w:val="28"/>
        </w:rPr>
        <w:t>:</w:t>
      </w:r>
    </w:p>
    <w:p w:rsidR="007071EB" w:rsidRDefault="007071EB" w:rsidP="007071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слова «на 2014-2016 годы» исключить.</w:t>
      </w:r>
    </w:p>
    <w:p w:rsidR="007071EB" w:rsidRDefault="007071EB" w:rsidP="007071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«на 2014-2016 годы» исключить.</w:t>
      </w:r>
    </w:p>
    <w:p w:rsidR="007071EB" w:rsidRDefault="007071EB" w:rsidP="007071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7071EB" w:rsidRDefault="007071EB" w:rsidP="00707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7B6F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071EB" w:rsidRDefault="007071EB" w:rsidP="00E62983">
      <w:pPr>
        <w:ind w:firstLine="708"/>
        <w:jc w:val="both"/>
        <w:outlineLvl w:val="0"/>
        <w:rPr>
          <w:sz w:val="28"/>
          <w:szCs w:val="28"/>
        </w:rPr>
      </w:pPr>
      <w:r w:rsidRPr="007071EB">
        <w:rPr>
          <w:sz w:val="28"/>
          <w:szCs w:val="28"/>
        </w:rPr>
        <w:t>3.</w:t>
      </w:r>
      <w:r>
        <w:rPr>
          <w:b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7071EB" w:rsidRDefault="007071EB" w:rsidP="00707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применяется к правоотношениям, возникшим с 1 января 2019 года.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7071EB" w:rsidRPr="00545B54" w:rsidTr="00333DA5">
        <w:tc>
          <w:tcPr>
            <w:tcW w:w="6062" w:type="dxa"/>
            <w:tcBorders>
              <w:top w:val="nil"/>
              <w:bottom w:val="nil"/>
            </w:tcBorders>
          </w:tcPr>
          <w:p w:rsidR="007071EB" w:rsidRDefault="007071EB" w:rsidP="00333D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071EB" w:rsidRDefault="007071EB" w:rsidP="00333DA5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7071EB" w:rsidRDefault="007071EB" w:rsidP="00333DA5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</w:t>
            </w: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___</w:t>
            </w: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____. 20___  № ____</w:t>
            </w:r>
          </w:p>
        </w:tc>
      </w:tr>
      <w:tr w:rsidR="007071EB" w:rsidRPr="00545B54" w:rsidTr="00333DA5">
        <w:tc>
          <w:tcPr>
            <w:tcW w:w="6062" w:type="dxa"/>
            <w:tcBorders>
              <w:top w:val="nil"/>
            </w:tcBorders>
          </w:tcPr>
          <w:p w:rsidR="007071EB" w:rsidRDefault="007071EB" w:rsidP="00333D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EB" w:rsidRDefault="007071EB" w:rsidP="00333D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EB" w:rsidRPr="00545B54" w:rsidRDefault="007071EB" w:rsidP="00333D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7071EB" w:rsidRDefault="007071EB" w:rsidP="00333D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1EB" w:rsidRPr="00545B54" w:rsidRDefault="007071EB" w:rsidP="00333DA5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p w:rsidR="007071EB" w:rsidRPr="00545B54" w:rsidRDefault="007071EB" w:rsidP="00333DA5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71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24.02.2014 № 0143</w:t>
            </w:r>
          </w:p>
        </w:tc>
      </w:tr>
    </w:tbl>
    <w:p w:rsidR="007071EB" w:rsidRPr="00E62983" w:rsidRDefault="007071EB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7071EB" w:rsidRPr="00E62983" w:rsidRDefault="007071EB" w:rsidP="00E62983">
      <w:pPr>
        <w:jc w:val="center"/>
        <w:rPr>
          <w:sz w:val="28"/>
          <w:szCs w:val="28"/>
        </w:rPr>
      </w:pPr>
    </w:p>
    <w:p w:rsidR="007071EB" w:rsidRPr="00E62983" w:rsidRDefault="007071EB" w:rsidP="00E62983">
      <w:pPr>
        <w:jc w:val="center"/>
        <w:rPr>
          <w:sz w:val="28"/>
          <w:szCs w:val="28"/>
        </w:rPr>
      </w:pPr>
    </w:p>
    <w:p w:rsidR="007071EB" w:rsidRPr="00E62983" w:rsidRDefault="007071EB" w:rsidP="00E62983">
      <w:pPr>
        <w:jc w:val="center"/>
        <w:rPr>
          <w:sz w:val="28"/>
          <w:szCs w:val="28"/>
        </w:rPr>
      </w:pPr>
    </w:p>
    <w:p w:rsidR="007071EB" w:rsidRPr="00E62983" w:rsidRDefault="007071EB" w:rsidP="00E62983">
      <w:pPr>
        <w:jc w:val="center"/>
        <w:rPr>
          <w:sz w:val="28"/>
          <w:szCs w:val="28"/>
        </w:rPr>
      </w:pPr>
    </w:p>
    <w:p w:rsidR="00CC2301" w:rsidRPr="00E62983" w:rsidRDefault="00CC2301" w:rsidP="00E62983">
      <w:pPr>
        <w:tabs>
          <w:tab w:val="left" w:pos="6629"/>
        </w:tabs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0D0D0B" w:rsidRDefault="00CC2301" w:rsidP="00E62983">
      <w:pPr>
        <w:jc w:val="center"/>
        <w:rPr>
          <w:sz w:val="28"/>
          <w:szCs w:val="28"/>
        </w:rPr>
      </w:pPr>
    </w:p>
    <w:p w:rsidR="00CC2301" w:rsidRPr="000D0D0B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0B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МУНИЦИПАЛЬНАЯ программа</w:t>
      </w:r>
    </w:p>
    <w:p w:rsidR="00CC2301" w:rsidRPr="000D0D0B" w:rsidRDefault="001003C1" w:rsidP="001003C1">
      <w:pPr>
        <w:jc w:val="center"/>
        <w:rPr>
          <w:b/>
          <w:sz w:val="28"/>
          <w:szCs w:val="28"/>
        </w:rPr>
      </w:pPr>
      <w:r w:rsidRPr="000D0D0B">
        <w:rPr>
          <w:b/>
          <w:sz w:val="28"/>
          <w:szCs w:val="28"/>
        </w:rPr>
        <w:t>«Развитие пассажирского транспорта в муниципальном образовании «Кардымовский район» Смоленской области</w:t>
      </w:r>
      <w:r w:rsidR="006E58E9" w:rsidRPr="000D0D0B">
        <w:rPr>
          <w:b/>
          <w:bCs/>
          <w:sz w:val="28"/>
          <w:szCs w:val="28"/>
        </w:rPr>
        <w:t>»</w:t>
      </w:r>
    </w:p>
    <w:p w:rsidR="007071EB" w:rsidRPr="00E62983" w:rsidRDefault="00CC2301" w:rsidP="001003C1">
      <w:pPr>
        <w:jc w:val="center"/>
        <w:rPr>
          <w:bCs/>
          <w:sz w:val="24"/>
          <w:szCs w:val="24"/>
        </w:rPr>
      </w:pPr>
      <w:proofErr w:type="gramStart"/>
      <w:r w:rsidRPr="00E62983">
        <w:rPr>
          <w:sz w:val="24"/>
          <w:szCs w:val="24"/>
        </w:rPr>
        <w:t xml:space="preserve">(в ред. </w:t>
      </w:r>
      <w:r w:rsidR="001003C1" w:rsidRPr="00E62983">
        <w:rPr>
          <w:bCs/>
          <w:sz w:val="24"/>
          <w:szCs w:val="24"/>
        </w:rPr>
        <w:t xml:space="preserve">от 24.09.2015 г. № 00582, от 12.05.2016 г. № 00224, от 10.02.2017 г. № 00077, </w:t>
      </w:r>
      <w:proofErr w:type="gramEnd"/>
    </w:p>
    <w:p w:rsidR="00CC2301" w:rsidRPr="00E62983" w:rsidRDefault="001003C1" w:rsidP="001003C1">
      <w:pPr>
        <w:jc w:val="center"/>
        <w:rPr>
          <w:sz w:val="24"/>
          <w:szCs w:val="24"/>
        </w:rPr>
      </w:pPr>
      <w:r w:rsidRPr="00E62983">
        <w:rPr>
          <w:bCs/>
          <w:sz w:val="24"/>
          <w:szCs w:val="24"/>
        </w:rPr>
        <w:t>от 30.03.2017</w:t>
      </w:r>
      <w:r w:rsidR="007071EB" w:rsidRPr="00E62983">
        <w:rPr>
          <w:bCs/>
          <w:sz w:val="24"/>
          <w:szCs w:val="24"/>
        </w:rPr>
        <w:t xml:space="preserve"> </w:t>
      </w:r>
      <w:r w:rsidRPr="00E62983">
        <w:rPr>
          <w:bCs/>
          <w:sz w:val="24"/>
          <w:szCs w:val="24"/>
        </w:rPr>
        <w:t>г. № 00213, от 04.10.2017 г. № 00655, от 05.04.2018 г. № 00243</w:t>
      </w:r>
      <w:r w:rsidR="00CC2301" w:rsidRPr="00E62983">
        <w:rPr>
          <w:sz w:val="24"/>
          <w:szCs w:val="24"/>
        </w:rPr>
        <w:t>)</w:t>
      </w:r>
    </w:p>
    <w:p w:rsidR="00CC2301" w:rsidRPr="00E62983" w:rsidRDefault="00CC2301" w:rsidP="00CC2301">
      <w:pPr>
        <w:jc w:val="center"/>
        <w:rPr>
          <w:b/>
          <w:caps/>
          <w:sz w:val="28"/>
          <w:szCs w:val="28"/>
        </w:rPr>
      </w:pPr>
    </w:p>
    <w:p w:rsidR="00CC2301" w:rsidRPr="00E62983" w:rsidRDefault="00CC2301" w:rsidP="00CC2301">
      <w:pPr>
        <w:jc w:val="center"/>
        <w:rPr>
          <w:b/>
          <w:sz w:val="28"/>
          <w:szCs w:val="28"/>
        </w:rPr>
      </w:pPr>
    </w:p>
    <w:p w:rsidR="00CC2301" w:rsidRPr="00E62983" w:rsidRDefault="00CC2301" w:rsidP="00CC2301">
      <w:pPr>
        <w:jc w:val="center"/>
        <w:rPr>
          <w:b/>
          <w:sz w:val="28"/>
          <w:szCs w:val="28"/>
        </w:rPr>
      </w:pPr>
    </w:p>
    <w:p w:rsidR="00CC2301" w:rsidRPr="00E62983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7071EB" w:rsidRDefault="007071EB" w:rsidP="00CC2301">
      <w:pPr>
        <w:jc w:val="center"/>
        <w:rPr>
          <w:b/>
          <w:sz w:val="28"/>
          <w:szCs w:val="28"/>
        </w:rPr>
      </w:pPr>
    </w:p>
    <w:p w:rsidR="007071EB" w:rsidRDefault="007071EB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1003C1" w:rsidRDefault="001003C1" w:rsidP="00CC2301">
      <w:pPr>
        <w:jc w:val="center"/>
        <w:rPr>
          <w:b/>
          <w:sz w:val="28"/>
          <w:szCs w:val="28"/>
        </w:rPr>
      </w:pPr>
    </w:p>
    <w:p w:rsidR="00CC2301" w:rsidRPr="00BE7EA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C2301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812B9">
        <w:rPr>
          <w:rFonts w:ascii="Times New Roman" w:hAnsi="Times New Roman" w:cs="Times New Roman"/>
          <w:sz w:val="28"/>
          <w:szCs w:val="28"/>
        </w:rPr>
        <w:t>9</w:t>
      </w: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6E58E9" w:rsidRPr="000D0D0B" w:rsidRDefault="006E58E9" w:rsidP="006E58E9">
      <w:pPr>
        <w:ind w:firstLine="540"/>
        <w:jc w:val="both"/>
        <w:rPr>
          <w:sz w:val="28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6E58E9" w:rsidRPr="006E58E9" w:rsidTr="00DA5F3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D372DF" w:rsidRDefault="006E58E9" w:rsidP="007071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D372DF" w:rsidRDefault="001003C1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«Развитие пассажирского транспор</w:t>
            </w:r>
            <w:r w:rsidR="007071EB">
              <w:rPr>
                <w:rFonts w:ascii="Times New Roman" w:hAnsi="Times New Roman" w:cs="Times New Roman"/>
                <w:sz w:val="28"/>
                <w:szCs w:val="28"/>
              </w:rPr>
              <w:t xml:space="preserve">та в муниципальном образовании 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«Кардымовский район» Смоленской области» (далее – Программа)</w:t>
            </w:r>
          </w:p>
        </w:tc>
      </w:tr>
      <w:tr w:rsidR="001003C1" w:rsidRPr="006E58E9" w:rsidTr="00DA5F3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7071EB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3C1" w:rsidRPr="00D372DF" w:rsidRDefault="007071EB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1003C1" w:rsidRPr="00D372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003C1" w:rsidRPr="00D372DF" w:rsidRDefault="001003C1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1003C1" w:rsidP="00E62983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Конституция Р</w:t>
            </w:r>
            <w:r w:rsidR="00E62983">
              <w:rPr>
                <w:sz w:val="28"/>
                <w:szCs w:val="28"/>
              </w:rPr>
              <w:t xml:space="preserve">оссийской </w:t>
            </w:r>
            <w:r w:rsidRPr="00D372DF">
              <w:rPr>
                <w:sz w:val="28"/>
                <w:szCs w:val="28"/>
              </w:rPr>
              <w:t>Ф</w:t>
            </w:r>
            <w:r w:rsidR="00E62983">
              <w:rPr>
                <w:sz w:val="28"/>
                <w:szCs w:val="28"/>
              </w:rPr>
              <w:t>едерации</w:t>
            </w:r>
            <w:r w:rsidRPr="00D372DF">
              <w:rPr>
                <w:sz w:val="28"/>
                <w:szCs w:val="28"/>
              </w:rPr>
              <w:t xml:space="preserve">, Гражданский кодекс </w:t>
            </w:r>
            <w:r w:rsidR="00E62983" w:rsidRPr="00D372DF">
              <w:rPr>
                <w:sz w:val="28"/>
                <w:szCs w:val="28"/>
              </w:rPr>
              <w:t>Р</w:t>
            </w:r>
            <w:r w:rsidR="00E62983">
              <w:rPr>
                <w:sz w:val="28"/>
                <w:szCs w:val="28"/>
              </w:rPr>
              <w:t xml:space="preserve">оссийской </w:t>
            </w:r>
            <w:r w:rsidR="00E62983" w:rsidRPr="00D372DF">
              <w:rPr>
                <w:sz w:val="28"/>
                <w:szCs w:val="28"/>
              </w:rPr>
              <w:t>Ф</w:t>
            </w:r>
            <w:r w:rsidR="00E62983">
              <w:rPr>
                <w:sz w:val="28"/>
                <w:szCs w:val="28"/>
              </w:rPr>
              <w:t>едерации</w:t>
            </w:r>
            <w:r w:rsidRPr="00D372DF">
              <w:rPr>
                <w:sz w:val="28"/>
                <w:szCs w:val="28"/>
              </w:rPr>
              <w:t xml:space="preserve">, Федеральный закон от 06.10.2003 г. </w:t>
            </w:r>
            <w:r w:rsidR="007071EB">
              <w:rPr>
                <w:sz w:val="28"/>
                <w:szCs w:val="28"/>
              </w:rPr>
              <w:t>№</w:t>
            </w:r>
            <w:r w:rsidRPr="00D372DF">
              <w:rPr>
                <w:sz w:val="28"/>
                <w:szCs w:val="28"/>
              </w:rPr>
              <w:t xml:space="preserve"> 131- ФЗ «Об общих принципах организации местного самоуправления в </w:t>
            </w:r>
            <w:r w:rsidR="00E62983" w:rsidRPr="00D372DF">
              <w:rPr>
                <w:sz w:val="28"/>
                <w:szCs w:val="28"/>
              </w:rPr>
              <w:t>Р</w:t>
            </w:r>
            <w:r w:rsidR="00E62983">
              <w:rPr>
                <w:sz w:val="28"/>
                <w:szCs w:val="28"/>
              </w:rPr>
              <w:t xml:space="preserve">оссийской </w:t>
            </w:r>
            <w:r w:rsidR="00E62983" w:rsidRPr="00D372DF">
              <w:rPr>
                <w:sz w:val="28"/>
                <w:szCs w:val="28"/>
              </w:rPr>
              <w:t>Ф</w:t>
            </w:r>
            <w:r w:rsidR="00E62983">
              <w:rPr>
                <w:sz w:val="28"/>
                <w:szCs w:val="28"/>
              </w:rPr>
              <w:t>едерации</w:t>
            </w:r>
            <w:r w:rsidRPr="00D372DF">
              <w:rPr>
                <w:sz w:val="28"/>
                <w:szCs w:val="28"/>
              </w:rPr>
              <w:t>», Устав муниципального образования «Кардымовский район» смоленской области.</w:t>
            </w:r>
          </w:p>
        </w:tc>
      </w:tr>
      <w:tr w:rsidR="001003C1" w:rsidRPr="006E58E9" w:rsidTr="00DA5F31">
        <w:trPr>
          <w:trHeight w:val="3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1003C1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9F50C6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транспорта, ЖКХ, связи Администрации муниципального образования «Кардымовский район» Смоленской области</w:t>
            </w:r>
          </w:p>
        </w:tc>
      </w:tr>
      <w:tr w:rsidR="001003C1" w:rsidRPr="006E58E9" w:rsidTr="00DA5F31">
        <w:trPr>
          <w:trHeight w:val="9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003C1" w:rsidRPr="00D372DF" w:rsidRDefault="001003C1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003C1" w:rsidRPr="00D372DF" w:rsidRDefault="009F50C6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транспорта, ЖКХ, связи Администрации муниципального образования «Кардымовский район» Смоленской области</w:t>
            </w:r>
          </w:p>
        </w:tc>
      </w:tr>
      <w:tr w:rsidR="001003C1" w:rsidRPr="006E58E9" w:rsidTr="00DA5F31">
        <w:trPr>
          <w:trHeight w:val="38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003C1" w:rsidRPr="00D372DF" w:rsidRDefault="001003C1" w:rsidP="007071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F50C6" w:rsidRPr="00D372DF" w:rsidRDefault="009F50C6" w:rsidP="009F50C6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Цель Программы – удовлетворение потребностей населения в пассажирских перевозках пригородным транспортом по маршрутам регулярных перевозок.</w:t>
            </w:r>
          </w:p>
          <w:p w:rsidR="009F50C6" w:rsidRPr="00D372DF" w:rsidRDefault="009F50C6" w:rsidP="009F50C6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Задачи Программы:</w:t>
            </w:r>
          </w:p>
          <w:p w:rsidR="005812B9" w:rsidRPr="001B0755" w:rsidRDefault="005812B9" w:rsidP="005812B9">
            <w:pPr>
              <w:jc w:val="both"/>
              <w:rPr>
                <w:sz w:val="28"/>
              </w:rPr>
            </w:pPr>
            <w:r w:rsidRPr="005812B9">
              <w:rPr>
                <w:color w:val="000000"/>
                <w:sz w:val="28"/>
              </w:rPr>
              <w:t xml:space="preserve">1. </w:t>
            </w:r>
            <w:r w:rsidR="001B0755" w:rsidRPr="001B0755">
              <w:rPr>
                <w:sz w:val="28"/>
              </w:rPr>
              <w:t>Финансовая поддержка перевозчиков, осуществляющих 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="001B0755">
              <w:rPr>
                <w:sz w:val="28"/>
              </w:rPr>
              <w:t>.</w:t>
            </w:r>
          </w:p>
          <w:p w:rsidR="001003C1" w:rsidRPr="005812B9" w:rsidRDefault="005812B9" w:rsidP="009F50C6">
            <w:pPr>
              <w:jc w:val="both"/>
              <w:rPr>
                <w:b/>
              </w:rPr>
            </w:pPr>
            <w:r>
              <w:rPr>
                <w:color w:val="000000"/>
                <w:sz w:val="28"/>
              </w:rPr>
              <w:t>2.</w:t>
            </w:r>
            <w:r w:rsidRPr="005812B9">
              <w:rPr>
                <w:b/>
              </w:rPr>
              <w:t xml:space="preserve"> </w:t>
            </w:r>
            <w:r w:rsidRPr="005812B9">
              <w:rPr>
                <w:sz w:val="28"/>
              </w:rPr>
              <w:t xml:space="preserve"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      </w:r>
            <w:proofErr w:type="spellStart"/>
            <w:r w:rsidRPr="005812B9">
              <w:rPr>
                <w:sz w:val="28"/>
              </w:rPr>
              <w:t>маломобильных</w:t>
            </w:r>
            <w:proofErr w:type="spellEnd"/>
            <w:r w:rsidRPr="005812B9">
              <w:rPr>
                <w:sz w:val="28"/>
              </w:rPr>
              <w:t xml:space="preserve"> категорий граждан.</w:t>
            </w:r>
          </w:p>
        </w:tc>
      </w:tr>
      <w:tr w:rsidR="001003C1" w:rsidRPr="006E58E9" w:rsidTr="00DA5F3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1003C1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F7570" w:rsidRPr="00D372DF" w:rsidRDefault="009F50C6" w:rsidP="00B72C07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Уменьшение количества человек, проживающих в населенных пунктах, не имеющих регулярного автобусного и (или) железнодорожного сообщения с административным центром в общей численности Кардымовского района</w:t>
            </w:r>
          </w:p>
        </w:tc>
      </w:tr>
      <w:tr w:rsidR="001003C1" w:rsidRPr="006E58E9" w:rsidTr="00DA5F3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C44F8B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1003C1" w:rsidRPr="00D372DF">
              <w:rPr>
                <w:rFonts w:ascii="Times New Roman" w:hAnsi="Times New Roman" w:cs="Times New Roman"/>
                <w:sz w:val="28"/>
                <w:szCs w:val="28"/>
              </w:rPr>
              <w:t>и этапы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9F50C6" w:rsidP="009F50C6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2014-2021 годы</w:t>
            </w:r>
          </w:p>
        </w:tc>
      </w:tr>
      <w:tr w:rsidR="001003C1" w:rsidRPr="006E58E9" w:rsidTr="00DA5F31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1003C1" w:rsidP="00650B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Источники и объёмы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30DFE" w:rsidRPr="00D372DF" w:rsidRDefault="00330DFE" w:rsidP="00DA5F31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>
              <w:rPr>
                <w:sz w:val="28"/>
                <w:szCs w:val="28"/>
              </w:rPr>
              <w:t xml:space="preserve">же - районный бюджет) составит </w:t>
            </w:r>
            <w:r w:rsidR="00C47B05">
              <w:rPr>
                <w:sz w:val="28"/>
              </w:rPr>
              <w:t>17 96</w:t>
            </w:r>
            <w:r w:rsidRPr="00330DFE">
              <w:rPr>
                <w:sz w:val="28"/>
              </w:rPr>
              <w:t>0,183</w:t>
            </w:r>
            <w:r>
              <w:rPr>
                <w:sz w:val="28"/>
              </w:rPr>
              <w:t xml:space="preserve"> </w:t>
            </w:r>
            <w:r w:rsidRPr="00D372DF">
              <w:rPr>
                <w:sz w:val="28"/>
                <w:szCs w:val="28"/>
              </w:rPr>
              <w:t xml:space="preserve">тыс. </w:t>
            </w:r>
            <w:r w:rsidRPr="00D372DF">
              <w:rPr>
                <w:sz w:val="28"/>
                <w:szCs w:val="28"/>
              </w:rPr>
              <w:lastRenderedPageBreak/>
              <w:t xml:space="preserve">рублей, </w:t>
            </w:r>
          </w:p>
          <w:p w:rsidR="00330DFE" w:rsidRPr="00D372DF" w:rsidRDefault="00330DFE" w:rsidP="00330DFE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в т.ч. по годам:</w:t>
            </w:r>
          </w:p>
          <w:p w:rsidR="00330DFE" w:rsidRPr="00D372DF" w:rsidRDefault="00330DFE" w:rsidP="00330DFE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2014 год – 1</w:t>
            </w:r>
            <w:r>
              <w:rPr>
                <w:sz w:val="28"/>
                <w:szCs w:val="28"/>
              </w:rPr>
              <w:t xml:space="preserve"> </w:t>
            </w:r>
            <w:r w:rsidRPr="00D372DF">
              <w:rPr>
                <w:sz w:val="28"/>
                <w:szCs w:val="28"/>
              </w:rPr>
              <w:t xml:space="preserve">876,627 тыс. </w:t>
            </w:r>
            <w:r>
              <w:rPr>
                <w:sz w:val="28"/>
                <w:szCs w:val="28"/>
              </w:rPr>
              <w:t>руб.,</w:t>
            </w:r>
          </w:p>
          <w:p w:rsidR="00330DFE" w:rsidRPr="00D372DF" w:rsidRDefault="00330DFE" w:rsidP="00330DFE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2015 год – 2</w:t>
            </w:r>
            <w:r>
              <w:rPr>
                <w:sz w:val="28"/>
                <w:szCs w:val="28"/>
              </w:rPr>
              <w:t xml:space="preserve"> </w:t>
            </w:r>
            <w:r w:rsidRPr="00D372DF">
              <w:rPr>
                <w:sz w:val="28"/>
                <w:szCs w:val="28"/>
              </w:rPr>
              <w:t>2</w:t>
            </w:r>
            <w:r w:rsidR="00C47B05">
              <w:rPr>
                <w:sz w:val="28"/>
                <w:szCs w:val="28"/>
              </w:rPr>
              <w:t>09</w:t>
            </w:r>
            <w:r w:rsidRPr="00D372DF">
              <w:rPr>
                <w:sz w:val="28"/>
                <w:szCs w:val="28"/>
              </w:rPr>
              <w:t>,756 тыс. руб.,</w:t>
            </w:r>
          </w:p>
          <w:p w:rsidR="00330DFE" w:rsidRPr="00D372DF" w:rsidRDefault="00330DFE" w:rsidP="0033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D372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47B05">
              <w:rPr>
                <w:sz w:val="28"/>
                <w:szCs w:val="28"/>
              </w:rPr>
              <w:t>188,8</w:t>
            </w:r>
            <w:r w:rsidRPr="00D372DF">
              <w:rPr>
                <w:sz w:val="28"/>
                <w:szCs w:val="28"/>
              </w:rPr>
              <w:t xml:space="preserve"> тыс. руб.,</w:t>
            </w:r>
          </w:p>
          <w:p w:rsidR="00330DFE" w:rsidRPr="00D372DF" w:rsidRDefault="00330DFE" w:rsidP="00330DFE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2017 год – 2</w:t>
            </w:r>
            <w:r>
              <w:rPr>
                <w:sz w:val="28"/>
                <w:szCs w:val="28"/>
              </w:rPr>
              <w:t xml:space="preserve"> </w:t>
            </w:r>
            <w:r w:rsidRPr="00D372DF">
              <w:rPr>
                <w:sz w:val="28"/>
                <w:szCs w:val="28"/>
              </w:rPr>
              <w:t>230,0 тыс. руб.,</w:t>
            </w:r>
          </w:p>
          <w:p w:rsidR="00330DFE" w:rsidRPr="00D372DF" w:rsidRDefault="00330DFE" w:rsidP="00330DFE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2018 год – 2 </w:t>
            </w:r>
            <w:r w:rsidR="00C47B05">
              <w:rPr>
                <w:sz w:val="28"/>
                <w:szCs w:val="28"/>
              </w:rPr>
              <w:t>345</w:t>
            </w:r>
            <w:r w:rsidRPr="00D372DF">
              <w:rPr>
                <w:sz w:val="28"/>
                <w:szCs w:val="28"/>
              </w:rPr>
              <w:t>,0 тыс. руб.,</w:t>
            </w:r>
          </w:p>
          <w:p w:rsidR="00330DFE" w:rsidRPr="00D372DF" w:rsidRDefault="00330DFE" w:rsidP="00330DFE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2019 год – </w:t>
            </w:r>
            <w:r w:rsidRPr="00330DFE">
              <w:rPr>
                <w:sz w:val="28"/>
              </w:rPr>
              <w:t>2 3</w:t>
            </w:r>
            <w:r w:rsidR="00C47B05">
              <w:rPr>
                <w:sz w:val="28"/>
              </w:rPr>
              <w:t>70</w:t>
            </w:r>
            <w:r w:rsidRPr="00330DFE">
              <w:rPr>
                <w:sz w:val="28"/>
              </w:rPr>
              <w:t xml:space="preserve">,0 </w:t>
            </w:r>
            <w:r w:rsidRPr="00D372DF">
              <w:rPr>
                <w:sz w:val="28"/>
                <w:szCs w:val="28"/>
              </w:rPr>
              <w:t>тыс. руб.,</w:t>
            </w:r>
          </w:p>
          <w:p w:rsidR="00330DFE" w:rsidRPr="00D372DF" w:rsidRDefault="00330DFE" w:rsidP="00330DFE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2020 год – </w:t>
            </w:r>
            <w:r w:rsidRPr="00330DFE">
              <w:rPr>
                <w:sz w:val="28"/>
              </w:rPr>
              <w:t>2 3</w:t>
            </w:r>
            <w:r w:rsidR="00C47B05">
              <w:rPr>
                <w:sz w:val="28"/>
              </w:rPr>
              <w:t>70</w:t>
            </w:r>
            <w:r w:rsidRPr="00330DFE">
              <w:rPr>
                <w:sz w:val="28"/>
              </w:rPr>
              <w:t xml:space="preserve">,0 </w:t>
            </w:r>
            <w:r w:rsidRPr="00D372DF">
              <w:rPr>
                <w:sz w:val="28"/>
                <w:szCs w:val="28"/>
              </w:rPr>
              <w:t>тыс. руб.,</w:t>
            </w:r>
          </w:p>
          <w:p w:rsidR="001003C1" w:rsidRPr="00D372DF" w:rsidRDefault="00330DFE" w:rsidP="00C47B05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2021 год – </w:t>
            </w:r>
            <w:r w:rsidRPr="00330DFE">
              <w:rPr>
                <w:sz w:val="28"/>
              </w:rPr>
              <w:t>2 3</w:t>
            </w:r>
            <w:r w:rsidR="00C47B05">
              <w:rPr>
                <w:sz w:val="28"/>
              </w:rPr>
              <w:t>70</w:t>
            </w:r>
            <w:r w:rsidRPr="00330DFE">
              <w:rPr>
                <w:sz w:val="28"/>
              </w:rPr>
              <w:t xml:space="preserve">,0 </w:t>
            </w:r>
            <w:r w:rsidRPr="00D372DF">
              <w:rPr>
                <w:sz w:val="28"/>
                <w:szCs w:val="28"/>
              </w:rPr>
              <w:t>тыс. руб.</w:t>
            </w:r>
          </w:p>
        </w:tc>
      </w:tr>
    </w:tbl>
    <w:p w:rsidR="006E58E9" w:rsidRPr="006E58E9" w:rsidRDefault="006E58E9" w:rsidP="00B72C07">
      <w:pPr>
        <w:ind w:firstLine="540"/>
        <w:jc w:val="both"/>
        <w:rPr>
          <w:sz w:val="28"/>
          <w:szCs w:val="28"/>
        </w:rPr>
      </w:pPr>
    </w:p>
    <w:p w:rsidR="00C4117B" w:rsidRDefault="00C4117B" w:rsidP="00C4117B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650BD0" w:rsidRDefault="00650BD0" w:rsidP="00C4117B">
      <w:pPr>
        <w:ind w:firstLine="709"/>
        <w:jc w:val="center"/>
        <w:rPr>
          <w:b/>
          <w:sz w:val="28"/>
          <w:szCs w:val="28"/>
        </w:rPr>
      </w:pPr>
    </w:p>
    <w:p w:rsidR="00C4117B" w:rsidRPr="00AE2B21" w:rsidRDefault="00C4117B" w:rsidP="00C4117B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Транспортное обслуживание населения района осуществляется по 8-ми автобусным маршрутам: </w:t>
      </w:r>
      <w:proofErr w:type="gramStart"/>
      <w:r>
        <w:rPr>
          <w:bCs/>
          <w:sz w:val="28"/>
          <w:szCs w:val="28"/>
        </w:rPr>
        <w:t>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Титково, Кардымово</w:t>
      </w:r>
      <w:r w:rsidR="00650BD0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Нетризово</w:t>
      </w:r>
      <w:proofErr w:type="spellEnd"/>
      <w:r>
        <w:rPr>
          <w:bCs/>
          <w:sz w:val="28"/>
          <w:szCs w:val="28"/>
        </w:rPr>
        <w:t>, 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Каменка, Кардымово – Шестаково, Кардымово – </w:t>
      </w:r>
      <w:proofErr w:type="spellStart"/>
      <w:r>
        <w:rPr>
          <w:bCs/>
          <w:sz w:val="28"/>
          <w:szCs w:val="28"/>
        </w:rPr>
        <w:t>Пнево</w:t>
      </w:r>
      <w:proofErr w:type="spellEnd"/>
      <w:r>
        <w:rPr>
          <w:bCs/>
          <w:sz w:val="28"/>
          <w:szCs w:val="28"/>
        </w:rPr>
        <w:t>, Смоленск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Кардымово, Ярцево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Кардымово, Смоленск </w:t>
      </w:r>
      <w:r w:rsidR="00650BD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Верхнеднепровский, в том числе пять маршрутов - муниципальные (Кардымово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Титково, Кардымово</w:t>
      </w:r>
      <w:r w:rsidR="00650BD0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Нетризово</w:t>
      </w:r>
      <w:proofErr w:type="spellEnd"/>
      <w:r>
        <w:rPr>
          <w:bCs/>
          <w:sz w:val="28"/>
          <w:szCs w:val="28"/>
        </w:rPr>
        <w:t>, 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Каменка, Кардымово –</w:t>
      </w:r>
      <w:r w:rsidR="00650BD0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Шестаково, Кардымово – </w:t>
      </w:r>
      <w:proofErr w:type="spellStart"/>
      <w:r>
        <w:rPr>
          <w:bCs/>
          <w:sz w:val="28"/>
          <w:szCs w:val="28"/>
        </w:rPr>
        <w:t>Пнево</w:t>
      </w:r>
      <w:proofErr w:type="spellEnd"/>
      <w:r>
        <w:rPr>
          <w:bCs/>
          <w:sz w:val="28"/>
          <w:szCs w:val="28"/>
        </w:rPr>
        <w:t>).</w:t>
      </w:r>
      <w:proofErr w:type="gramEnd"/>
    </w:p>
    <w:p w:rsidR="00C4117B" w:rsidRPr="00AE2B21" w:rsidRDefault="00C4117B" w:rsidP="00C4117B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AE2B21">
        <w:rPr>
          <w:bCs/>
          <w:sz w:val="28"/>
          <w:szCs w:val="28"/>
        </w:rPr>
        <w:t>Изменение тарифной, кредитной и налоговой политики, рост цен на энергоносители, рос</w:t>
      </w:r>
      <w:r w:rsidR="00650BD0">
        <w:rPr>
          <w:bCs/>
          <w:sz w:val="28"/>
          <w:szCs w:val="28"/>
        </w:rPr>
        <w:t xml:space="preserve">т </w:t>
      </w:r>
      <w:r w:rsidRPr="00AE2B21">
        <w:rPr>
          <w:bCs/>
          <w:sz w:val="28"/>
          <w:szCs w:val="28"/>
        </w:rPr>
        <w:t>количества личного транспорта привело к снижению объемов пассажирских перевозок, ухудшению экологических и технических характеристик автобусов, задействованных на обслуживании маршрутной сети.</w:t>
      </w:r>
    </w:p>
    <w:p w:rsidR="00C4117B" w:rsidRPr="002E031D" w:rsidRDefault="00C4117B" w:rsidP="00C4117B">
      <w:pPr>
        <w:ind w:firstLine="709"/>
        <w:jc w:val="both"/>
        <w:rPr>
          <w:bCs/>
          <w:sz w:val="28"/>
          <w:szCs w:val="28"/>
        </w:rPr>
      </w:pPr>
      <w:r w:rsidRPr="00AE2B21">
        <w:rPr>
          <w:bCs/>
          <w:sz w:val="28"/>
          <w:szCs w:val="28"/>
        </w:rPr>
        <w:t>Для преодоления этих негативных факторов необходима разработка комплекса мероп</w:t>
      </w:r>
      <w:r w:rsidR="00650BD0">
        <w:rPr>
          <w:bCs/>
          <w:sz w:val="28"/>
          <w:szCs w:val="28"/>
        </w:rPr>
        <w:t xml:space="preserve">риятий по дальнейшему развитию </w:t>
      </w:r>
      <w:r w:rsidRPr="00AE2B21">
        <w:rPr>
          <w:bCs/>
          <w:sz w:val="28"/>
          <w:szCs w:val="28"/>
        </w:rPr>
        <w:t>пассажирского транспорта, целью которых должно быть улучшение качественных показателей перевозок пассажиров и повышение уровня доступности транспортных услуг.</w:t>
      </w:r>
    </w:p>
    <w:p w:rsidR="00C4117B" w:rsidRPr="00AE2B21" w:rsidRDefault="00C4117B" w:rsidP="00C4117B">
      <w:pPr>
        <w:ind w:firstLine="709"/>
        <w:jc w:val="both"/>
        <w:rPr>
          <w:sz w:val="28"/>
          <w:szCs w:val="28"/>
        </w:rPr>
      </w:pPr>
      <w:r w:rsidRPr="00AE2B21">
        <w:rPr>
          <w:sz w:val="28"/>
          <w:szCs w:val="28"/>
        </w:rPr>
        <w:t>Программа устанавливает цели и задачи повышения эффективности использования транспорта, определяет организационные, технические и технико-экономические мероприятия, необходимые для ее реализации.</w:t>
      </w:r>
    </w:p>
    <w:p w:rsidR="00C4117B" w:rsidRPr="00AE2B21" w:rsidRDefault="00C4117B" w:rsidP="00C4117B">
      <w:pPr>
        <w:ind w:firstLine="709"/>
        <w:jc w:val="both"/>
        <w:rPr>
          <w:sz w:val="28"/>
          <w:szCs w:val="28"/>
        </w:rPr>
      </w:pPr>
      <w:r w:rsidRPr="00AE2B21">
        <w:rPr>
          <w:sz w:val="28"/>
          <w:szCs w:val="28"/>
        </w:rPr>
        <w:t>Реализация Программы будет осуществляться на основе выполнения мероприятий отдельных направлений Программы, взаимоувязанных по целям, задачам и срокам исполнения.</w:t>
      </w:r>
    </w:p>
    <w:p w:rsidR="00C4117B" w:rsidRPr="00AE2B21" w:rsidRDefault="00C4117B" w:rsidP="00C4117B">
      <w:pPr>
        <w:ind w:firstLine="709"/>
        <w:jc w:val="both"/>
        <w:rPr>
          <w:sz w:val="28"/>
          <w:szCs w:val="28"/>
        </w:rPr>
      </w:pPr>
      <w:r w:rsidRPr="00AE2B21">
        <w:rPr>
          <w:sz w:val="28"/>
          <w:szCs w:val="28"/>
        </w:rPr>
        <w:t>В целях развития транспортного обслуживания и удовлетворения спроса населения в пассажирских перевозках предусматривается:</w:t>
      </w:r>
    </w:p>
    <w:p w:rsidR="00C4117B" w:rsidRPr="00AE2B21" w:rsidRDefault="00650BD0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17B" w:rsidRPr="00AE2B21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а рациональных маршрутных схем </w:t>
      </w:r>
      <w:r w:rsidR="00C4117B" w:rsidRPr="00AE2B21">
        <w:rPr>
          <w:sz w:val="28"/>
          <w:szCs w:val="28"/>
        </w:rPr>
        <w:t>перевозок пассажиров с учетом работы всех видов транспорта;</w:t>
      </w:r>
    </w:p>
    <w:p w:rsidR="00C4117B" w:rsidRPr="00AE2B21" w:rsidRDefault="00650BD0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17B" w:rsidRPr="00AE2B21">
        <w:rPr>
          <w:sz w:val="28"/>
          <w:szCs w:val="28"/>
        </w:rPr>
        <w:t xml:space="preserve"> совершенствование нормативной правовой базы по организации пассажирских перевозок и оптимизации маршрутной сети;</w:t>
      </w:r>
    </w:p>
    <w:p w:rsidR="00C4117B" w:rsidRPr="00AE2B21" w:rsidRDefault="00650BD0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17B" w:rsidRPr="00AE2B21">
        <w:rPr>
          <w:sz w:val="28"/>
          <w:szCs w:val="28"/>
        </w:rPr>
        <w:t>установление транспортного сообщения малых поселений с административным центром муниципального образования.</w:t>
      </w:r>
    </w:p>
    <w:p w:rsidR="00C4117B" w:rsidRPr="00AE2B21" w:rsidRDefault="00C4117B" w:rsidP="00C4117B">
      <w:pPr>
        <w:ind w:firstLine="709"/>
        <w:jc w:val="both"/>
        <w:rPr>
          <w:sz w:val="28"/>
          <w:szCs w:val="28"/>
        </w:rPr>
      </w:pPr>
      <w:r w:rsidRPr="00AE2B21">
        <w:rPr>
          <w:sz w:val="28"/>
          <w:szCs w:val="28"/>
        </w:rPr>
        <w:t>Решение указанных задач требует системного и программного подхода, совместного участия органов местного самоуправления и транспор</w:t>
      </w:r>
      <w:r w:rsidR="00650BD0">
        <w:rPr>
          <w:sz w:val="28"/>
          <w:szCs w:val="28"/>
        </w:rPr>
        <w:t xml:space="preserve">тных организаций Кардымовского </w:t>
      </w:r>
      <w:r w:rsidRPr="00AE2B21">
        <w:rPr>
          <w:sz w:val="28"/>
          <w:szCs w:val="28"/>
        </w:rPr>
        <w:t>района.</w:t>
      </w:r>
    </w:p>
    <w:p w:rsidR="00C4117B" w:rsidRDefault="00C4117B" w:rsidP="00C4117B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lastRenderedPageBreak/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650BD0" w:rsidRDefault="00650BD0" w:rsidP="00C4117B">
      <w:pPr>
        <w:jc w:val="center"/>
        <w:rPr>
          <w:b/>
          <w:sz w:val="28"/>
          <w:szCs w:val="28"/>
        </w:rPr>
      </w:pPr>
    </w:p>
    <w:p w:rsidR="00C4117B" w:rsidRDefault="00C4117B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33609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– удовлетворение потребностей населения в пассажирских перевозках пригородным транспортом по маршрутам регулярных перевозок.</w:t>
      </w:r>
    </w:p>
    <w:p w:rsidR="00C4117B" w:rsidRDefault="00C4117B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5812B9" w:rsidRDefault="005812B9" w:rsidP="00650BD0">
      <w:pPr>
        <w:ind w:firstLine="708"/>
        <w:jc w:val="both"/>
        <w:rPr>
          <w:color w:val="000000"/>
          <w:sz w:val="28"/>
        </w:rPr>
      </w:pPr>
      <w:r w:rsidRPr="005812B9">
        <w:rPr>
          <w:color w:val="000000"/>
          <w:sz w:val="28"/>
        </w:rPr>
        <w:t xml:space="preserve">1. </w:t>
      </w:r>
      <w:r w:rsidR="007C05A4" w:rsidRPr="001B0755">
        <w:rPr>
          <w:sz w:val="28"/>
        </w:rPr>
        <w:t>Финансовая поддержка перевозчиков, осуществляющих 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</w:r>
      <w:r w:rsidR="007C05A4">
        <w:rPr>
          <w:sz w:val="28"/>
        </w:rPr>
        <w:t>.</w:t>
      </w:r>
    </w:p>
    <w:p w:rsidR="005812B9" w:rsidRDefault="005812B9" w:rsidP="005812B9">
      <w:pPr>
        <w:ind w:firstLine="708"/>
        <w:jc w:val="both"/>
        <w:rPr>
          <w:b/>
        </w:rPr>
      </w:pPr>
      <w:r>
        <w:rPr>
          <w:color w:val="000000"/>
          <w:sz w:val="28"/>
        </w:rPr>
        <w:t>2.</w:t>
      </w:r>
      <w:r w:rsidRPr="005812B9">
        <w:rPr>
          <w:b/>
        </w:rPr>
        <w:t xml:space="preserve"> </w:t>
      </w:r>
      <w:r w:rsidRPr="005812B9">
        <w:rPr>
          <w:sz w:val="28"/>
        </w:rPr>
        <w:t xml:space="preserve"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</w:r>
      <w:proofErr w:type="spellStart"/>
      <w:r w:rsidRPr="005812B9">
        <w:rPr>
          <w:sz w:val="28"/>
        </w:rPr>
        <w:t>маломобильных</w:t>
      </w:r>
      <w:proofErr w:type="spellEnd"/>
      <w:r w:rsidRPr="005812B9">
        <w:rPr>
          <w:sz w:val="28"/>
        </w:rPr>
        <w:t xml:space="preserve"> категорий граждан.</w:t>
      </w:r>
    </w:p>
    <w:p w:rsidR="005812B9" w:rsidRDefault="005812B9" w:rsidP="005812B9">
      <w:pPr>
        <w:ind w:firstLine="708"/>
        <w:jc w:val="both"/>
        <w:rPr>
          <w:b/>
        </w:rPr>
      </w:pPr>
    </w:p>
    <w:p w:rsidR="00C4117B" w:rsidRDefault="00C4117B" w:rsidP="005812B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Целевые показатели Программы:</w:t>
      </w:r>
    </w:p>
    <w:p w:rsidR="00C4117B" w:rsidRDefault="00C4117B" w:rsidP="00C4117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50BD0" w:rsidRPr="003540DE" w:rsidTr="00606501">
        <w:trPr>
          <w:trHeight w:val="470"/>
        </w:trPr>
        <w:tc>
          <w:tcPr>
            <w:tcW w:w="534" w:type="dxa"/>
            <w:vMerge w:val="restart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vMerge w:val="restart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C05A4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="00C44F8B" w:rsidRPr="007C05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650BD0" w:rsidRPr="003540DE" w:rsidTr="00606501">
        <w:tc>
          <w:tcPr>
            <w:tcW w:w="534" w:type="dxa"/>
            <w:vMerge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8" w:type="dxa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650BD0" w:rsidRPr="003540DE" w:rsidTr="00606501">
        <w:tc>
          <w:tcPr>
            <w:tcW w:w="534" w:type="dxa"/>
          </w:tcPr>
          <w:p w:rsidR="00650BD0" w:rsidRPr="007C05A4" w:rsidRDefault="000F7570" w:rsidP="007C05A4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50BD0" w:rsidRPr="007C05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50BD0" w:rsidRPr="000F7570" w:rsidRDefault="000F7570" w:rsidP="000F7570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70">
              <w:rPr>
                <w:rFonts w:ascii="Times New Roman" w:hAnsi="Times New Roman" w:cs="Times New Roman"/>
                <w:sz w:val="24"/>
                <w:szCs w:val="28"/>
              </w:rPr>
              <w:t>Уменьшение количества человек, проживающих в населенных пунктах, не имеющих регулярного автобусного и (или) железнодорожного сообщения с административным центром в общей численности Кардымовского района</w:t>
            </w:r>
          </w:p>
        </w:tc>
        <w:tc>
          <w:tcPr>
            <w:tcW w:w="709" w:type="dxa"/>
            <w:vAlign w:val="center"/>
          </w:tcPr>
          <w:p w:rsidR="00650BD0" w:rsidRPr="007C05A4" w:rsidRDefault="007C05A4" w:rsidP="00333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650BD0" w:rsidRPr="007C05A4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vAlign w:val="center"/>
          </w:tcPr>
          <w:p w:rsidR="00650BD0" w:rsidRPr="007C05A4" w:rsidRDefault="00650BD0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vAlign w:val="center"/>
          </w:tcPr>
          <w:p w:rsidR="00650BD0" w:rsidRPr="007C05A4" w:rsidRDefault="00650BD0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650BD0" w:rsidRPr="007C05A4" w:rsidRDefault="00650BD0" w:rsidP="00650BD0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425</w:t>
            </w:r>
          </w:p>
        </w:tc>
      </w:tr>
    </w:tbl>
    <w:p w:rsidR="00C4117B" w:rsidRDefault="00C4117B" w:rsidP="00C4117B">
      <w:pPr>
        <w:ind w:firstLine="709"/>
        <w:jc w:val="both"/>
        <w:rPr>
          <w:b/>
          <w:sz w:val="28"/>
          <w:szCs w:val="28"/>
        </w:rPr>
      </w:pPr>
    </w:p>
    <w:p w:rsidR="00C4117B" w:rsidRDefault="00C4117B" w:rsidP="00C44F8B">
      <w:pPr>
        <w:ind w:firstLine="709"/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3. Перечень программных мероприятий.</w:t>
      </w:r>
    </w:p>
    <w:p w:rsidR="00650BD0" w:rsidRPr="00B72C07" w:rsidRDefault="00650BD0" w:rsidP="00C4117B">
      <w:pPr>
        <w:ind w:firstLine="709"/>
        <w:jc w:val="both"/>
        <w:rPr>
          <w:b/>
          <w:sz w:val="28"/>
          <w:szCs w:val="28"/>
        </w:rPr>
      </w:pPr>
    </w:p>
    <w:p w:rsidR="00C4117B" w:rsidRPr="006E58E9" w:rsidRDefault="00C4117B" w:rsidP="00C4117B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4117B" w:rsidRPr="00F26079" w:rsidRDefault="00C4117B" w:rsidP="00C4117B">
      <w:pPr>
        <w:jc w:val="both"/>
        <w:rPr>
          <w:b/>
          <w:bCs/>
          <w:sz w:val="28"/>
          <w:szCs w:val="28"/>
        </w:rPr>
      </w:pPr>
    </w:p>
    <w:p w:rsidR="00650BD0" w:rsidRDefault="00650BD0" w:rsidP="00650B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650BD0" w:rsidRDefault="00650BD0" w:rsidP="00650BD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0BD0" w:rsidRPr="00D372DF" w:rsidRDefault="00650BD0" w:rsidP="00650BD0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</w:r>
      <w:r>
        <w:rPr>
          <w:sz w:val="28"/>
          <w:szCs w:val="28"/>
        </w:rPr>
        <w:t xml:space="preserve">же - районный бюджет) составит </w:t>
      </w:r>
      <w:r w:rsidR="00330DFE" w:rsidRPr="00330DFE">
        <w:rPr>
          <w:sz w:val="28"/>
        </w:rPr>
        <w:t xml:space="preserve">17 </w:t>
      </w:r>
      <w:r w:rsidR="002E2FA8">
        <w:rPr>
          <w:sz w:val="28"/>
        </w:rPr>
        <w:t>96</w:t>
      </w:r>
      <w:r w:rsidR="00330DFE" w:rsidRPr="00330DFE">
        <w:rPr>
          <w:sz w:val="28"/>
        </w:rPr>
        <w:t>0,183</w:t>
      </w:r>
      <w:r w:rsidR="00330DFE">
        <w:rPr>
          <w:sz w:val="28"/>
        </w:rPr>
        <w:t xml:space="preserve"> </w:t>
      </w:r>
      <w:r w:rsidRPr="00D372DF">
        <w:rPr>
          <w:sz w:val="28"/>
          <w:szCs w:val="28"/>
        </w:rPr>
        <w:t xml:space="preserve">тыс. рублей, </w:t>
      </w:r>
    </w:p>
    <w:p w:rsidR="00650BD0" w:rsidRPr="00D372DF" w:rsidRDefault="00650BD0" w:rsidP="00330DFE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в т.ч. по годам:</w:t>
      </w:r>
    </w:p>
    <w:p w:rsidR="00650BD0" w:rsidRPr="00D372DF" w:rsidRDefault="00650BD0" w:rsidP="00330DFE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2014 год – 1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 xml:space="preserve">876,627 тыс. </w:t>
      </w:r>
      <w:r>
        <w:rPr>
          <w:sz w:val="28"/>
          <w:szCs w:val="28"/>
        </w:rPr>
        <w:t>руб.,</w:t>
      </w:r>
    </w:p>
    <w:p w:rsidR="00650BD0" w:rsidRPr="00D372DF" w:rsidRDefault="00650BD0" w:rsidP="00330DFE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2015 год – 2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>2</w:t>
      </w:r>
      <w:r w:rsidR="002E2FA8">
        <w:rPr>
          <w:sz w:val="28"/>
          <w:szCs w:val="28"/>
        </w:rPr>
        <w:t>09</w:t>
      </w:r>
      <w:r w:rsidRPr="00D372DF">
        <w:rPr>
          <w:sz w:val="28"/>
          <w:szCs w:val="28"/>
        </w:rPr>
        <w:t>,756 тыс. руб.,</w:t>
      </w:r>
    </w:p>
    <w:p w:rsidR="00650BD0" w:rsidRPr="00D372DF" w:rsidRDefault="00650BD0" w:rsidP="00330D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Pr="00D372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>188,8 тыс. руб.,</w:t>
      </w:r>
    </w:p>
    <w:p w:rsidR="00650BD0" w:rsidRPr="00D372DF" w:rsidRDefault="00650BD0" w:rsidP="00330DFE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>2017 год – 2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>230,0 тыс. руб.,</w:t>
      </w:r>
    </w:p>
    <w:p w:rsidR="00650BD0" w:rsidRPr="00D372DF" w:rsidRDefault="00650BD0" w:rsidP="00330DFE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 xml:space="preserve">2018 год – 2 </w:t>
      </w:r>
      <w:r w:rsidR="002E2FA8">
        <w:rPr>
          <w:sz w:val="28"/>
          <w:szCs w:val="28"/>
        </w:rPr>
        <w:t>345</w:t>
      </w:r>
      <w:r w:rsidRPr="00D372DF">
        <w:rPr>
          <w:sz w:val="28"/>
          <w:szCs w:val="28"/>
        </w:rPr>
        <w:t>,0 тыс. руб.,</w:t>
      </w:r>
    </w:p>
    <w:p w:rsidR="00650BD0" w:rsidRPr="00D372DF" w:rsidRDefault="00650BD0" w:rsidP="00330DFE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 xml:space="preserve">2019 год – </w:t>
      </w:r>
      <w:r w:rsidR="00330DFE" w:rsidRPr="00330DFE">
        <w:rPr>
          <w:sz w:val="28"/>
        </w:rPr>
        <w:t>2 3</w:t>
      </w:r>
      <w:r w:rsidR="002E2FA8">
        <w:rPr>
          <w:sz w:val="28"/>
        </w:rPr>
        <w:t>70</w:t>
      </w:r>
      <w:r w:rsidR="00330DFE" w:rsidRPr="00330DFE">
        <w:rPr>
          <w:sz w:val="28"/>
        </w:rPr>
        <w:t xml:space="preserve">,0 </w:t>
      </w:r>
      <w:r w:rsidRPr="00D372DF">
        <w:rPr>
          <w:sz w:val="28"/>
          <w:szCs w:val="28"/>
        </w:rPr>
        <w:t>тыс. руб.,</w:t>
      </w:r>
    </w:p>
    <w:p w:rsidR="00650BD0" w:rsidRPr="00D372DF" w:rsidRDefault="00650BD0" w:rsidP="00330DFE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 xml:space="preserve">2020 год – </w:t>
      </w:r>
      <w:r w:rsidR="00330DFE" w:rsidRPr="00330DFE">
        <w:rPr>
          <w:sz w:val="28"/>
        </w:rPr>
        <w:t>2 3</w:t>
      </w:r>
      <w:r w:rsidR="002E2FA8">
        <w:rPr>
          <w:sz w:val="28"/>
        </w:rPr>
        <w:t>70</w:t>
      </w:r>
      <w:r w:rsidR="00330DFE" w:rsidRPr="00330DFE">
        <w:rPr>
          <w:sz w:val="28"/>
        </w:rPr>
        <w:t xml:space="preserve">,0 </w:t>
      </w:r>
      <w:r w:rsidRPr="00D372DF">
        <w:rPr>
          <w:sz w:val="28"/>
          <w:szCs w:val="28"/>
        </w:rPr>
        <w:t>тыс. руб.,</w:t>
      </w:r>
    </w:p>
    <w:p w:rsidR="00650BD0" w:rsidRDefault="00650BD0" w:rsidP="00330DFE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 xml:space="preserve">2021 год – </w:t>
      </w:r>
      <w:r w:rsidR="00330DFE" w:rsidRPr="00330DFE">
        <w:rPr>
          <w:sz w:val="28"/>
        </w:rPr>
        <w:t>2 3</w:t>
      </w:r>
      <w:r w:rsidR="002E2FA8">
        <w:rPr>
          <w:sz w:val="28"/>
        </w:rPr>
        <w:t>70</w:t>
      </w:r>
      <w:r w:rsidR="00330DFE" w:rsidRPr="00330DFE">
        <w:rPr>
          <w:sz w:val="28"/>
        </w:rPr>
        <w:t xml:space="preserve">,0 </w:t>
      </w:r>
      <w:r w:rsidRPr="00D372DF">
        <w:rPr>
          <w:sz w:val="28"/>
          <w:szCs w:val="28"/>
        </w:rPr>
        <w:t>тыс. руб.</w:t>
      </w:r>
    </w:p>
    <w:p w:rsidR="00650BD0" w:rsidRPr="00F26079" w:rsidRDefault="00650BD0" w:rsidP="00650BD0">
      <w:pPr>
        <w:ind w:firstLine="708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 xml:space="preserve">Объемы финансирования мероприятий Программы подлежат ежегодному </w:t>
      </w:r>
      <w:r w:rsidRPr="005C4C64">
        <w:rPr>
          <w:sz w:val="28"/>
          <w:szCs w:val="28"/>
        </w:rPr>
        <w:lastRenderedPageBreak/>
        <w:t>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650BD0" w:rsidRPr="001A56E4" w:rsidRDefault="00650BD0" w:rsidP="00650BD0">
      <w:pPr>
        <w:jc w:val="both"/>
        <w:rPr>
          <w:sz w:val="28"/>
          <w:szCs w:val="28"/>
        </w:rPr>
      </w:pPr>
    </w:p>
    <w:p w:rsidR="00650BD0" w:rsidRPr="001A56E4" w:rsidRDefault="00650BD0" w:rsidP="00650BD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650BD0" w:rsidRDefault="00650BD0" w:rsidP="00650BD0">
      <w:pPr>
        <w:pStyle w:val="af1"/>
        <w:spacing w:after="0"/>
        <w:ind w:firstLine="708"/>
        <w:jc w:val="both"/>
        <w:rPr>
          <w:sz w:val="28"/>
          <w:szCs w:val="28"/>
        </w:rPr>
      </w:pPr>
    </w:p>
    <w:p w:rsidR="00650BD0" w:rsidRPr="00650BD0" w:rsidRDefault="00650BD0" w:rsidP="00650BD0">
      <w:pPr>
        <w:pStyle w:val="af1"/>
        <w:spacing w:after="0"/>
        <w:ind w:firstLine="708"/>
        <w:jc w:val="both"/>
        <w:rPr>
          <w:sz w:val="28"/>
          <w:szCs w:val="28"/>
        </w:rPr>
      </w:pPr>
      <w:r w:rsidRPr="00650BD0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50BD0" w:rsidRDefault="00650BD0" w:rsidP="00650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650BD0" w:rsidRDefault="00650BD0" w:rsidP="00650BD0">
      <w:pPr>
        <w:ind w:right="31" w:firstLine="709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50BD0" w:rsidRPr="001D7B7E" w:rsidRDefault="00650BD0" w:rsidP="00650BD0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50BD0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50BD0" w:rsidRPr="001D7B7E" w:rsidRDefault="00650BD0" w:rsidP="00606501">
      <w:pPr>
        <w:ind w:right="31" w:firstLine="708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>в установленном законом порядке.</w:t>
      </w:r>
    </w:p>
    <w:p w:rsidR="00650BD0" w:rsidRDefault="00650BD0" w:rsidP="00650BD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6862A4" w:rsidRDefault="006862A4" w:rsidP="006862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Заместителем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6862A4" w:rsidRDefault="006862A4" w:rsidP="00650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17B" w:rsidRDefault="00C4117B" w:rsidP="00650BD0">
      <w:pPr>
        <w:jc w:val="both"/>
        <w:rPr>
          <w:sz w:val="28"/>
          <w:szCs w:val="28"/>
        </w:rPr>
        <w:sectPr w:rsidR="00C4117B" w:rsidSect="00330DFE">
          <w:head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Look w:val="04A0"/>
      </w:tblPr>
      <w:tblGrid>
        <w:gridCol w:w="4394"/>
      </w:tblGrid>
      <w:tr w:rsidR="00610FAF" w:rsidTr="00610FA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0FAF" w:rsidRPr="00610FAF" w:rsidRDefault="00610FAF" w:rsidP="00610FAF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610FAF" w:rsidRDefault="00610FAF" w:rsidP="00610FAF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 </w:t>
            </w:r>
            <w:r w:rsidRPr="00610FAF">
              <w:rPr>
                <w:noProof/>
                <w:sz w:val="24"/>
                <w:szCs w:val="24"/>
              </w:rPr>
              <w:t xml:space="preserve">муниципальной программе </w:t>
            </w:r>
          </w:p>
          <w:p w:rsidR="00610FAF" w:rsidRDefault="00610FAF" w:rsidP="00610FAF">
            <w:pPr>
              <w:pStyle w:val="a6"/>
              <w:jc w:val="center"/>
              <w:rPr>
                <w:color w:val="212121"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t>«</w:t>
            </w:r>
            <w:r w:rsidRPr="00610FAF">
              <w:rPr>
                <w:sz w:val="24"/>
                <w:szCs w:val="24"/>
              </w:rPr>
              <w:t>Развитие пассажирского транспорта в муниципальном образовании «Кардымовский район» Смоленской области</w:t>
            </w:r>
            <w:r w:rsidRPr="00610FAF">
              <w:rPr>
                <w:color w:val="212121"/>
                <w:sz w:val="24"/>
                <w:szCs w:val="24"/>
              </w:rPr>
              <w:t>»</w:t>
            </w:r>
          </w:p>
        </w:tc>
      </w:tr>
    </w:tbl>
    <w:p w:rsidR="00C4117B" w:rsidRPr="003B6368" w:rsidRDefault="00C4117B" w:rsidP="00C4117B">
      <w:pPr>
        <w:jc w:val="right"/>
        <w:rPr>
          <w:color w:val="212121"/>
          <w:sz w:val="18"/>
          <w:szCs w:val="24"/>
        </w:rPr>
      </w:pPr>
    </w:p>
    <w:p w:rsidR="00610FAF" w:rsidRDefault="00C4117B" w:rsidP="00C93854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</w:t>
      </w:r>
      <w:r w:rsidR="00610FAF">
        <w:rPr>
          <w:b/>
          <w:sz w:val="28"/>
          <w:szCs w:val="28"/>
        </w:rPr>
        <w:t>еречень программных мероприятий</w:t>
      </w:r>
    </w:p>
    <w:p w:rsidR="00C93854" w:rsidRPr="003F377D" w:rsidRDefault="00C93854" w:rsidP="00C93854">
      <w:pPr>
        <w:jc w:val="center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31"/>
        <w:gridCol w:w="871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93854" w:rsidRPr="004615F4" w:rsidTr="00B83ACA">
        <w:tc>
          <w:tcPr>
            <w:tcW w:w="568" w:type="dxa"/>
            <w:vMerge w:val="restart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№</w:t>
            </w:r>
          </w:p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C93854">
              <w:rPr>
                <w:b/>
              </w:rPr>
              <w:t>п</w:t>
            </w:r>
            <w:proofErr w:type="spellEnd"/>
            <w:proofErr w:type="gramEnd"/>
            <w:r w:rsidRPr="00C93854">
              <w:rPr>
                <w:b/>
              </w:rPr>
              <w:t>/</w:t>
            </w:r>
            <w:proofErr w:type="spellStart"/>
            <w:r w:rsidRPr="00C93854">
              <w:rPr>
                <w:b/>
              </w:rPr>
              <w:t>п</w:t>
            </w:r>
            <w:proofErr w:type="spellEnd"/>
          </w:p>
        </w:tc>
        <w:tc>
          <w:tcPr>
            <w:tcW w:w="2531" w:type="dxa"/>
            <w:vMerge w:val="restart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Наименование</w:t>
            </w:r>
          </w:p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мероприятия</w:t>
            </w:r>
          </w:p>
        </w:tc>
        <w:tc>
          <w:tcPr>
            <w:tcW w:w="871" w:type="dxa"/>
            <w:vMerge w:val="restart"/>
          </w:tcPr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 xml:space="preserve">Срок </w:t>
            </w:r>
            <w:proofErr w:type="spellStart"/>
            <w:r w:rsidRPr="00C93854">
              <w:rPr>
                <w:b/>
              </w:rPr>
              <w:t>реализа</w:t>
            </w:r>
            <w:proofErr w:type="spellEnd"/>
          </w:p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proofErr w:type="spellStart"/>
            <w:r w:rsidRPr="00C93854">
              <w:rPr>
                <w:b/>
              </w:rPr>
              <w:t>ции</w:t>
            </w:r>
            <w:proofErr w:type="spellEnd"/>
          </w:p>
        </w:tc>
        <w:tc>
          <w:tcPr>
            <w:tcW w:w="1701" w:type="dxa"/>
            <w:vMerge w:val="restart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Исполнитель</w:t>
            </w:r>
          </w:p>
        </w:tc>
        <w:tc>
          <w:tcPr>
            <w:tcW w:w="9072" w:type="dxa"/>
            <w:gridSpan w:val="9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Объем финансирования (тыс. руб.)</w:t>
            </w:r>
          </w:p>
        </w:tc>
        <w:tc>
          <w:tcPr>
            <w:tcW w:w="992" w:type="dxa"/>
            <w:vMerge w:val="restart"/>
          </w:tcPr>
          <w:p w:rsidR="00C93854" w:rsidRPr="00C93854" w:rsidRDefault="00C93854" w:rsidP="00B83ACA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 xml:space="preserve">Источник </w:t>
            </w:r>
            <w:proofErr w:type="spellStart"/>
            <w:r w:rsidRPr="00C93854">
              <w:rPr>
                <w:b/>
              </w:rPr>
              <w:t>финанси</w:t>
            </w:r>
            <w:proofErr w:type="spellEnd"/>
          </w:p>
          <w:p w:rsidR="00C93854" w:rsidRPr="00C93854" w:rsidRDefault="00C93854" w:rsidP="00B83ACA">
            <w:pPr>
              <w:ind w:left="-108" w:right="-108"/>
              <w:jc w:val="center"/>
              <w:rPr>
                <w:b/>
              </w:rPr>
            </w:pPr>
            <w:proofErr w:type="spellStart"/>
            <w:r w:rsidRPr="00C93854">
              <w:rPr>
                <w:b/>
              </w:rPr>
              <w:t>рования</w:t>
            </w:r>
            <w:proofErr w:type="spellEnd"/>
          </w:p>
        </w:tc>
      </w:tr>
      <w:tr w:rsidR="00C93854" w:rsidRPr="004615F4" w:rsidTr="00B83ACA">
        <w:tc>
          <w:tcPr>
            <w:tcW w:w="5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531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871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всего</w:t>
            </w:r>
          </w:p>
        </w:tc>
        <w:tc>
          <w:tcPr>
            <w:tcW w:w="7938" w:type="dxa"/>
            <w:gridSpan w:val="8"/>
          </w:tcPr>
          <w:p w:rsidR="00C93854" w:rsidRPr="00C93854" w:rsidRDefault="00C93854" w:rsidP="001F6A72">
            <w:pPr>
              <w:jc w:val="both"/>
            </w:pPr>
            <w:r w:rsidRPr="00C93854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C93854" w:rsidRPr="00C93854" w:rsidRDefault="00C93854" w:rsidP="001F6A72">
            <w:pPr>
              <w:jc w:val="both"/>
            </w:pPr>
          </w:p>
        </w:tc>
      </w:tr>
      <w:tr w:rsidR="00C93854" w:rsidRPr="004615F4" w:rsidTr="003F377D">
        <w:trPr>
          <w:trHeight w:val="266"/>
        </w:trPr>
        <w:tc>
          <w:tcPr>
            <w:tcW w:w="5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531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871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2014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2015</w:t>
            </w:r>
          </w:p>
        </w:tc>
        <w:tc>
          <w:tcPr>
            <w:tcW w:w="993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2016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2017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2018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2019</w:t>
            </w:r>
          </w:p>
        </w:tc>
        <w:tc>
          <w:tcPr>
            <w:tcW w:w="993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2020</w:t>
            </w:r>
          </w:p>
        </w:tc>
        <w:tc>
          <w:tcPr>
            <w:tcW w:w="992" w:type="dxa"/>
          </w:tcPr>
          <w:p w:rsidR="00C93854" w:rsidRPr="00B83ACA" w:rsidRDefault="00C93854" w:rsidP="00B83ACA">
            <w:pPr>
              <w:jc w:val="center"/>
              <w:rPr>
                <w:b/>
              </w:rPr>
            </w:pPr>
            <w:r w:rsidRPr="00B83ACA">
              <w:rPr>
                <w:b/>
              </w:rPr>
              <w:t>2021</w:t>
            </w:r>
          </w:p>
        </w:tc>
        <w:tc>
          <w:tcPr>
            <w:tcW w:w="992" w:type="dxa"/>
            <w:vMerge/>
          </w:tcPr>
          <w:p w:rsidR="00C93854" w:rsidRPr="00C93854" w:rsidRDefault="00C93854" w:rsidP="001F6A72">
            <w:pPr>
              <w:jc w:val="both"/>
            </w:pPr>
          </w:p>
        </w:tc>
      </w:tr>
      <w:tr w:rsidR="00C93854" w:rsidRPr="004615F4" w:rsidTr="00B83ACA">
        <w:tc>
          <w:tcPr>
            <w:tcW w:w="568" w:type="dxa"/>
          </w:tcPr>
          <w:p w:rsidR="00C93854" w:rsidRPr="00C93854" w:rsidRDefault="00C93854" w:rsidP="001F6A72">
            <w:pPr>
              <w:jc w:val="center"/>
            </w:pPr>
            <w:r w:rsidRPr="00C93854">
              <w:t>1</w:t>
            </w:r>
          </w:p>
        </w:tc>
        <w:tc>
          <w:tcPr>
            <w:tcW w:w="2531" w:type="dxa"/>
          </w:tcPr>
          <w:p w:rsidR="00C93854" w:rsidRPr="00C93854" w:rsidRDefault="00C93854" w:rsidP="001F6A72">
            <w:pPr>
              <w:jc w:val="center"/>
            </w:pPr>
            <w:r w:rsidRPr="00C93854">
              <w:t>2</w:t>
            </w:r>
          </w:p>
        </w:tc>
        <w:tc>
          <w:tcPr>
            <w:tcW w:w="871" w:type="dxa"/>
          </w:tcPr>
          <w:p w:rsidR="00C93854" w:rsidRPr="00C93854" w:rsidRDefault="00C93854" w:rsidP="001F6A72">
            <w:pPr>
              <w:jc w:val="center"/>
            </w:pPr>
            <w:r w:rsidRPr="00C93854">
              <w:t>3</w:t>
            </w:r>
          </w:p>
        </w:tc>
        <w:tc>
          <w:tcPr>
            <w:tcW w:w="1701" w:type="dxa"/>
          </w:tcPr>
          <w:p w:rsidR="00C93854" w:rsidRPr="00C93854" w:rsidRDefault="00C93854" w:rsidP="001F6A72">
            <w:pPr>
              <w:jc w:val="center"/>
            </w:pPr>
            <w:r w:rsidRPr="00C93854">
              <w:t>4</w:t>
            </w:r>
          </w:p>
        </w:tc>
        <w:tc>
          <w:tcPr>
            <w:tcW w:w="1134" w:type="dxa"/>
          </w:tcPr>
          <w:p w:rsidR="00C93854" w:rsidRPr="00C93854" w:rsidRDefault="00C93854" w:rsidP="001F6A72">
            <w:pPr>
              <w:jc w:val="center"/>
            </w:pPr>
            <w:r w:rsidRPr="00C93854">
              <w:t>5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</w:pPr>
            <w:r w:rsidRPr="00C93854">
              <w:t>6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</w:pPr>
            <w:r w:rsidRPr="00C93854">
              <w:t>7</w:t>
            </w:r>
          </w:p>
        </w:tc>
        <w:tc>
          <w:tcPr>
            <w:tcW w:w="993" w:type="dxa"/>
          </w:tcPr>
          <w:p w:rsidR="00C93854" w:rsidRPr="00C93854" w:rsidRDefault="00C93854" w:rsidP="001F6A72">
            <w:pPr>
              <w:jc w:val="center"/>
            </w:pPr>
            <w:r w:rsidRPr="00C93854">
              <w:t>8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</w:pPr>
            <w:r w:rsidRPr="00C93854">
              <w:t>9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</w:pPr>
            <w:r w:rsidRPr="00C93854">
              <w:t>10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</w:pPr>
            <w:r w:rsidRPr="00C93854">
              <w:t>11</w:t>
            </w:r>
          </w:p>
        </w:tc>
        <w:tc>
          <w:tcPr>
            <w:tcW w:w="993" w:type="dxa"/>
          </w:tcPr>
          <w:p w:rsidR="00C93854" w:rsidRPr="00C93854" w:rsidRDefault="00C93854" w:rsidP="001F6A72">
            <w:pPr>
              <w:jc w:val="center"/>
            </w:pPr>
            <w:r w:rsidRPr="00C93854">
              <w:t>12</w:t>
            </w:r>
          </w:p>
        </w:tc>
        <w:tc>
          <w:tcPr>
            <w:tcW w:w="992" w:type="dxa"/>
          </w:tcPr>
          <w:p w:rsidR="00C93854" w:rsidRPr="00C93854" w:rsidRDefault="00B83ACA" w:rsidP="001F6A7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93854" w:rsidRPr="00C93854" w:rsidRDefault="00C93854" w:rsidP="00B83ACA">
            <w:pPr>
              <w:jc w:val="center"/>
            </w:pPr>
            <w:r w:rsidRPr="00C93854">
              <w:t>1</w:t>
            </w:r>
            <w:r w:rsidR="00B83ACA">
              <w:t>4</w:t>
            </w:r>
          </w:p>
        </w:tc>
      </w:tr>
      <w:tr w:rsidR="00B83ACA" w:rsidRPr="004615F4" w:rsidTr="003F377D">
        <w:trPr>
          <w:trHeight w:val="599"/>
        </w:trPr>
        <w:tc>
          <w:tcPr>
            <w:tcW w:w="15735" w:type="dxa"/>
            <w:gridSpan w:val="14"/>
            <w:vAlign w:val="center"/>
          </w:tcPr>
          <w:p w:rsidR="00B83ACA" w:rsidRPr="00C93854" w:rsidRDefault="00B83ACA" w:rsidP="003F377D">
            <w:pPr>
              <w:jc w:val="both"/>
              <w:rPr>
                <w:b/>
              </w:rPr>
            </w:pPr>
            <w:r w:rsidRPr="00C93854">
              <w:rPr>
                <w:b/>
              </w:rPr>
              <w:t xml:space="preserve">Задача 1. </w:t>
            </w:r>
            <w:r w:rsidR="0075499B" w:rsidRPr="0075499B">
              <w:rPr>
                <w:b/>
                <w:iCs/>
              </w:rPr>
              <w:t xml:space="preserve">Финансовая поддержка перевозчиков, осуществляющих </w:t>
            </w:r>
            <w:r w:rsidR="0075499B" w:rsidRPr="0075499B">
              <w:rPr>
                <w:b/>
                <w:bCs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</w:p>
        </w:tc>
      </w:tr>
      <w:tr w:rsidR="00C93854" w:rsidRPr="004615F4" w:rsidTr="00B83ACA">
        <w:tc>
          <w:tcPr>
            <w:tcW w:w="568" w:type="dxa"/>
          </w:tcPr>
          <w:p w:rsidR="00C93854" w:rsidRPr="00C93854" w:rsidRDefault="00C93854" w:rsidP="001F6A72">
            <w:pPr>
              <w:jc w:val="center"/>
            </w:pPr>
            <w:r w:rsidRPr="00C93854">
              <w:t>1.1</w:t>
            </w:r>
          </w:p>
        </w:tc>
        <w:tc>
          <w:tcPr>
            <w:tcW w:w="2531" w:type="dxa"/>
          </w:tcPr>
          <w:p w:rsidR="00C93854" w:rsidRPr="00C93854" w:rsidRDefault="0075499B" w:rsidP="0075499B">
            <w:pPr>
              <w:ind w:left="-70"/>
              <w:jc w:val="both"/>
            </w:pPr>
            <w:r w:rsidRPr="0075499B">
              <w:rPr>
                <w:color w:val="000000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</w:t>
            </w:r>
            <w:r w:rsidR="001B0755">
              <w:rPr>
                <w:color w:val="000000"/>
              </w:rPr>
              <w:t>транспорта</w:t>
            </w:r>
          </w:p>
        </w:tc>
        <w:tc>
          <w:tcPr>
            <w:tcW w:w="871" w:type="dxa"/>
          </w:tcPr>
          <w:p w:rsidR="00C93854" w:rsidRPr="00C93854" w:rsidRDefault="00C93854" w:rsidP="00B83ACA">
            <w:pPr>
              <w:ind w:right="-108" w:hanging="108"/>
              <w:jc w:val="center"/>
            </w:pPr>
            <w:r w:rsidRPr="00C93854">
              <w:t>2014</w:t>
            </w:r>
            <w:r w:rsidR="00B83ACA">
              <w:t xml:space="preserve"> </w:t>
            </w:r>
            <w:r w:rsidRPr="00C93854">
              <w:t>-</w:t>
            </w:r>
            <w:r w:rsidR="00B83ACA">
              <w:t xml:space="preserve"> </w:t>
            </w:r>
            <w:r w:rsidRPr="00C93854">
              <w:t>202</w:t>
            </w:r>
            <w:r w:rsidR="00B83ACA">
              <w:t>1</w:t>
            </w:r>
            <w:r w:rsidRPr="00C93854">
              <w:t xml:space="preserve"> г.г.</w:t>
            </w:r>
          </w:p>
        </w:tc>
        <w:tc>
          <w:tcPr>
            <w:tcW w:w="1701" w:type="dxa"/>
          </w:tcPr>
          <w:p w:rsidR="00C93854" w:rsidRPr="00C93854" w:rsidRDefault="00C93854" w:rsidP="00C93854">
            <w:pPr>
              <w:ind w:left="-108" w:right="-108"/>
              <w:jc w:val="center"/>
            </w:pPr>
            <w:r w:rsidRPr="00C938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C93854" w:rsidRPr="006477C0" w:rsidRDefault="002E2FA8" w:rsidP="00B83ACA">
            <w:pPr>
              <w:ind w:left="-108"/>
              <w:jc w:val="center"/>
            </w:pPr>
            <w:r>
              <w:t>17 506</w:t>
            </w:r>
            <w:r w:rsidR="00C93854" w:rsidRPr="006477C0">
              <w:t>,627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ind w:left="-68" w:right="-107"/>
              <w:jc w:val="center"/>
            </w:pPr>
            <w:r w:rsidRPr="00C93854">
              <w:t>1 876,627</w:t>
            </w:r>
          </w:p>
        </w:tc>
        <w:tc>
          <w:tcPr>
            <w:tcW w:w="992" w:type="dxa"/>
          </w:tcPr>
          <w:p w:rsidR="00C93854" w:rsidRPr="00C93854" w:rsidRDefault="00C93854" w:rsidP="002E2FA8">
            <w:pPr>
              <w:ind w:right="-111"/>
            </w:pPr>
            <w:r w:rsidRPr="00C93854">
              <w:t>2 178,0</w:t>
            </w:r>
          </w:p>
        </w:tc>
        <w:tc>
          <w:tcPr>
            <w:tcW w:w="993" w:type="dxa"/>
          </w:tcPr>
          <w:p w:rsidR="00C93854" w:rsidRPr="00C93854" w:rsidRDefault="00C93854" w:rsidP="002E2FA8">
            <w:pPr>
              <w:ind w:left="-68" w:right="-107"/>
              <w:jc w:val="center"/>
            </w:pPr>
            <w:r w:rsidRPr="00C93854">
              <w:t>2 177,0</w:t>
            </w:r>
          </w:p>
        </w:tc>
        <w:tc>
          <w:tcPr>
            <w:tcW w:w="992" w:type="dxa"/>
          </w:tcPr>
          <w:p w:rsidR="00C93854" w:rsidRPr="00C93854" w:rsidRDefault="00C93854" w:rsidP="002E2FA8">
            <w:pPr>
              <w:ind w:left="-107" w:right="-108"/>
              <w:jc w:val="center"/>
            </w:pPr>
            <w:r w:rsidRPr="00C93854">
              <w:t>2 100,0</w:t>
            </w:r>
          </w:p>
        </w:tc>
        <w:tc>
          <w:tcPr>
            <w:tcW w:w="992" w:type="dxa"/>
          </w:tcPr>
          <w:p w:rsidR="00C93854" w:rsidRPr="00C93854" w:rsidRDefault="00C93854" w:rsidP="002E2FA8">
            <w:pPr>
              <w:ind w:left="-108"/>
              <w:jc w:val="center"/>
            </w:pPr>
            <w:r w:rsidRPr="00C93854">
              <w:t>2</w:t>
            </w:r>
            <w:r w:rsidR="00B83ACA">
              <w:t xml:space="preserve"> </w:t>
            </w:r>
            <w:r w:rsidR="00E53F35">
              <w:t>275</w:t>
            </w:r>
            <w:r w:rsidRPr="00C93854">
              <w:t>,0</w:t>
            </w:r>
          </w:p>
        </w:tc>
        <w:tc>
          <w:tcPr>
            <w:tcW w:w="992" w:type="dxa"/>
          </w:tcPr>
          <w:p w:rsidR="00C93854" w:rsidRPr="00C93854" w:rsidRDefault="00C93854" w:rsidP="002E2FA8">
            <w:pPr>
              <w:ind w:left="-108" w:right="-108"/>
              <w:jc w:val="center"/>
            </w:pPr>
            <w:r w:rsidRPr="00C93854">
              <w:t>2</w:t>
            </w:r>
            <w:r w:rsidR="00B83ACA">
              <w:t xml:space="preserve"> 3</w:t>
            </w:r>
            <w:r w:rsidRPr="00C93854">
              <w:t>00,0</w:t>
            </w:r>
          </w:p>
        </w:tc>
        <w:tc>
          <w:tcPr>
            <w:tcW w:w="993" w:type="dxa"/>
          </w:tcPr>
          <w:p w:rsidR="00C93854" w:rsidRPr="00C93854" w:rsidRDefault="00C93854" w:rsidP="002E2FA8">
            <w:pPr>
              <w:ind w:left="-74" w:right="-101"/>
              <w:jc w:val="center"/>
            </w:pPr>
            <w:r w:rsidRPr="00C93854">
              <w:t>2</w:t>
            </w:r>
            <w:r w:rsidR="00B83ACA">
              <w:t xml:space="preserve"> 3</w:t>
            </w:r>
            <w:r w:rsidRPr="00C93854">
              <w:t>00,0</w:t>
            </w:r>
          </w:p>
        </w:tc>
        <w:tc>
          <w:tcPr>
            <w:tcW w:w="992" w:type="dxa"/>
          </w:tcPr>
          <w:p w:rsidR="00C93854" w:rsidRPr="00C93854" w:rsidRDefault="00B83ACA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2" w:type="dxa"/>
          </w:tcPr>
          <w:p w:rsidR="00C93854" w:rsidRPr="00C93854" w:rsidRDefault="00C93854" w:rsidP="00B83ACA">
            <w:pPr>
              <w:ind w:left="-108" w:right="-108"/>
              <w:jc w:val="center"/>
            </w:pPr>
            <w:r w:rsidRPr="00C93854">
              <w:t>Районный бюджет</w:t>
            </w:r>
          </w:p>
        </w:tc>
      </w:tr>
      <w:tr w:rsidR="0092527D" w:rsidRPr="004615F4" w:rsidTr="00A30F07">
        <w:tc>
          <w:tcPr>
            <w:tcW w:w="5671" w:type="dxa"/>
            <w:gridSpan w:val="4"/>
          </w:tcPr>
          <w:p w:rsidR="0092527D" w:rsidRPr="00C93854" w:rsidRDefault="0092527D" w:rsidP="001F6A72">
            <w:pPr>
              <w:jc w:val="both"/>
              <w:rPr>
                <w:b/>
              </w:rPr>
            </w:pPr>
            <w:r w:rsidRPr="00C93854">
              <w:rPr>
                <w:b/>
              </w:rPr>
              <w:t>Итого:</w:t>
            </w:r>
          </w:p>
          <w:p w:rsidR="0092527D" w:rsidRPr="00C93854" w:rsidRDefault="0092527D" w:rsidP="001F6A72">
            <w:r w:rsidRPr="00C93854">
              <w:t>в том числе:</w:t>
            </w:r>
          </w:p>
        </w:tc>
        <w:tc>
          <w:tcPr>
            <w:tcW w:w="1134" w:type="dxa"/>
          </w:tcPr>
          <w:p w:rsidR="0092527D" w:rsidRPr="006477C0" w:rsidRDefault="002E2FA8" w:rsidP="001F6A72">
            <w:pPr>
              <w:ind w:left="-108"/>
              <w:jc w:val="center"/>
            </w:pPr>
            <w:r>
              <w:t>17 506</w:t>
            </w:r>
            <w:r w:rsidR="0092527D" w:rsidRPr="006477C0">
              <w:t>,627</w:t>
            </w:r>
          </w:p>
        </w:tc>
        <w:tc>
          <w:tcPr>
            <w:tcW w:w="992" w:type="dxa"/>
          </w:tcPr>
          <w:p w:rsidR="0092527D" w:rsidRPr="00C93854" w:rsidRDefault="0092527D" w:rsidP="001F6A72">
            <w:pPr>
              <w:ind w:left="-68" w:right="-107"/>
              <w:jc w:val="center"/>
            </w:pPr>
            <w:r w:rsidRPr="00C93854">
              <w:t>1 876,627</w:t>
            </w:r>
          </w:p>
        </w:tc>
        <w:tc>
          <w:tcPr>
            <w:tcW w:w="992" w:type="dxa"/>
          </w:tcPr>
          <w:p w:rsidR="0092527D" w:rsidRPr="00C93854" w:rsidRDefault="0092527D" w:rsidP="001F6A72">
            <w:pPr>
              <w:ind w:right="-111"/>
            </w:pPr>
            <w:r w:rsidRPr="00C93854">
              <w:t>2 178,000</w:t>
            </w:r>
          </w:p>
        </w:tc>
        <w:tc>
          <w:tcPr>
            <w:tcW w:w="993" w:type="dxa"/>
          </w:tcPr>
          <w:p w:rsidR="0092527D" w:rsidRPr="00C93854" w:rsidRDefault="0092527D" w:rsidP="002E2FA8">
            <w:pPr>
              <w:ind w:left="-68" w:right="-107"/>
              <w:jc w:val="center"/>
            </w:pPr>
            <w:r w:rsidRPr="00C93854">
              <w:t>2 177,0</w:t>
            </w:r>
          </w:p>
        </w:tc>
        <w:tc>
          <w:tcPr>
            <w:tcW w:w="992" w:type="dxa"/>
          </w:tcPr>
          <w:p w:rsidR="0092527D" w:rsidRPr="00C93854" w:rsidRDefault="0092527D" w:rsidP="002E2FA8">
            <w:pPr>
              <w:ind w:right="-108"/>
              <w:jc w:val="center"/>
            </w:pPr>
            <w:r w:rsidRPr="00C93854">
              <w:t>2 100,0</w:t>
            </w:r>
          </w:p>
        </w:tc>
        <w:tc>
          <w:tcPr>
            <w:tcW w:w="992" w:type="dxa"/>
          </w:tcPr>
          <w:p w:rsidR="0092527D" w:rsidRPr="00C93854" w:rsidRDefault="0092527D" w:rsidP="002E2FA8">
            <w:pPr>
              <w:ind w:left="-108"/>
              <w:jc w:val="center"/>
            </w:pPr>
            <w:r w:rsidRPr="00C93854">
              <w:t>2</w:t>
            </w:r>
            <w:r>
              <w:t xml:space="preserve"> </w:t>
            </w:r>
            <w:r w:rsidR="00E53F35">
              <w:t>275</w:t>
            </w:r>
            <w:r w:rsidRPr="00C93854">
              <w:t>,0</w:t>
            </w:r>
          </w:p>
        </w:tc>
        <w:tc>
          <w:tcPr>
            <w:tcW w:w="992" w:type="dxa"/>
          </w:tcPr>
          <w:p w:rsidR="0092527D" w:rsidRPr="00C93854" w:rsidRDefault="0092527D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3" w:type="dxa"/>
          </w:tcPr>
          <w:p w:rsidR="0092527D" w:rsidRPr="00C93854" w:rsidRDefault="0092527D" w:rsidP="002E2FA8">
            <w:pPr>
              <w:ind w:left="-74" w:right="-101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2" w:type="dxa"/>
          </w:tcPr>
          <w:p w:rsidR="0092527D" w:rsidRPr="00C93854" w:rsidRDefault="0092527D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27D" w:rsidRPr="00C93854" w:rsidRDefault="0092527D" w:rsidP="001F6A72">
            <w:pPr>
              <w:jc w:val="center"/>
            </w:pPr>
          </w:p>
        </w:tc>
      </w:tr>
      <w:tr w:rsidR="00B83ACA" w:rsidRPr="004615F4" w:rsidTr="00B83ACA">
        <w:tc>
          <w:tcPr>
            <w:tcW w:w="5671" w:type="dxa"/>
            <w:gridSpan w:val="4"/>
          </w:tcPr>
          <w:p w:rsidR="00B83ACA" w:rsidRPr="00C93854" w:rsidRDefault="00B83ACA" w:rsidP="001F6A72">
            <w:pPr>
              <w:jc w:val="both"/>
              <w:rPr>
                <w:b/>
              </w:rPr>
            </w:pPr>
            <w:r w:rsidRPr="00C93854">
              <w:t>средства районного бюджета</w:t>
            </w:r>
          </w:p>
        </w:tc>
        <w:tc>
          <w:tcPr>
            <w:tcW w:w="1134" w:type="dxa"/>
          </w:tcPr>
          <w:p w:rsidR="00B83ACA" w:rsidRPr="006477C0" w:rsidRDefault="00B83ACA" w:rsidP="002E2FA8">
            <w:pPr>
              <w:ind w:left="-108"/>
              <w:jc w:val="center"/>
            </w:pPr>
            <w:r w:rsidRPr="006477C0">
              <w:t>1</w:t>
            </w:r>
            <w:r w:rsidR="006477C0" w:rsidRPr="006477C0">
              <w:t xml:space="preserve">7 </w:t>
            </w:r>
            <w:r w:rsidR="002E2FA8">
              <w:t>506</w:t>
            </w:r>
            <w:r w:rsidRPr="006477C0">
              <w:t>,627</w:t>
            </w:r>
          </w:p>
        </w:tc>
        <w:tc>
          <w:tcPr>
            <w:tcW w:w="992" w:type="dxa"/>
          </w:tcPr>
          <w:p w:rsidR="00B83ACA" w:rsidRPr="00C93854" w:rsidRDefault="00B83ACA" w:rsidP="001F6A72">
            <w:pPr>
              <w:ind w:left="-68" w:right="-107"/>
              <w:jc w:val="center"/>
            </w:pPr>
            <w:r w:rsidRPr="00C93854">
              <w:t>1 876,627</w:t>
            </w:r>
          </w:p>
        </w:tc>
        <w:tc>
          <w:tcPr>
            <w:tcW w:w="992" w:type="dxa"/>
          </w:tcPr>
          <w:p w:rsidR="00B83ACA" w:rsidRPr="00C93854" w:rsidRDefault="00B83ACA" w:rsidP="001F6A72">
            <w:pPr>
              <w:ind w:right="-111"/>
            </w:pPr>
            <w:r w:rsidRPr="00C93854">
              <w:t>2 178,000</w:t>
            </w:r>
          </w:p>
        </w:tc>
        <w:tc>
          <w:tcPr>
            <w:tcW w:w="993" w:type="dxa"/>
          </w:tcPr>
          <w:p w:rsidR="00B83ACA" w:rsidRPr="00C93854" w:rsidRDefault="00B83ACA" w:rsidP="002E2FA8">
            <w:pPr>
              <w:ind w:left="-68" w:right="-107"/>
              <w:jc w:val="center"/>
            </w:pPr>
            <w:r w:rsidRPr="00C93854">
              <w:t>2 177,0</w:t>
            </w:r>
          </w:p>
        </w:tc>
        <w:tc>
          <w:tcPr>
            <w:tcW w:w="992" w:type="dxa"/>
          </w:tcPr>
          <w:p w:rsidR="00B83ACA" w:rsidRPr="00C93854" w:rsidRDefault="00B83ACA" w:rsidP="002E2FA8">
            <w:pPr>
              <w:ind w:right="-108"/>
              <w:jc w:val="center"/>
            </w:pPr>
            <w:r w:rsidRPr="00C93854">
              <w:t>2 100,0</w:t>
            </w:r>
          </w:p>
        </w:tc>
        <w:tc>
          <w:tcPr>
            <w:tcW w:w="992" w:type="dxa"/>
          </w:tcPr>
          <w:p w:rsidR="00B83ACA" w:rsidRPr="00C93854" w:rsidRDefault="00B83ACA" w:rsidP="002E2FA8">
            <w:pPr>
              <w:ind w:left="-108"/>
              <w:jc w:val="center"/>
            </w:pPr>
            <w:r w:rsidRPr="00C93854">
              <w:t>2</w:t>
            </w:r>
            <w:r>
              <w:t xml:space="preserve"> </w:t>
            </w:r>
            <w:r w:rsidR="00E53F35">
              <w:t>275</w:t>
            </w:r>
            <w:r w:rsidRPr="00C93854">
              <w:t>,0</w:t>
            </w:r>
          </w:p>
        </w:tc>
        <w:tc>
          <w:tcPr>
            <w:tcW w:w="992" w:type="dxa"/>
          </w:tcPr>
          <w:p w:rsidR="00B83ACA" w:rsidRPr="00C93854" w:rsidRDefault="00B83ACA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3" w:type="dxa"/>
          </w:tcPr>
          <w:p w:rsidR="00B83ACA" w:rsidRPr="00C93854" w:rsidRDefault="00B83ACA" w:rsidP="002E2FA8">
            <w:pPr>
              <w:ind w:left="-74" w:right="-101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2" w:type="dxa"/>
          </w:tcPr>
          <w:p w:rsidR="00B83ACA" w:rsidRPr="00C93854" w:rsidRDefault="00B83ACA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3ACA" w:rsidRPr="00C93854" w:rsidRDefault="00B83ACA" w:rsidP="001F6A72">
            <w:pPr>
              <w:jc w:val="center"/>
            </w:pPr>
          </w:p>
        </w:tc>
      </w:tr>
      <w:tr w:rsidR="00C93854" w:rsidRPr="004615F4" w:rsidTr="006477C0">
        <w:tc>
          <w:tcPr>
            <w:tcW w:w="5671" w:type="dxa"/>
            <w:gridSpan w:val="4"/>
          </w:tcPr>
          <w:p w:rsidR="00C93854" w:rsidRPr="00C93854" w:rsidRDefault="00C93854" w:rsidP="001F6A72">
            <w:r w:rsidRPr="00C93854"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C93854" w:rsidRPr="00C93854" w:rsidRDefault="00C93854" w:rsidP="006477C0">
            <w:pPr>
              <w:pStyle w:val="2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C93854">
              <w:rPr>
                <w:sz w:val="20"/>
                <w:szCs w:val="20"/>
              </w:rPr>
              <w:t>0</w:t>
            </w:r>
            <w:r w:rsidR="006477C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93854" w:rsidRPr="00C93854" w:rsidRDefault="00C93854" w:rsidP="006477C0">
            <w:pPr>
              <w:pStyle w:val="2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0"/>
                <w:szCs w:val="20"/>
              </w:rPr>
            </w:pPr>
            <w:r w:rsidRPr="00C93854">
              <w:rPr>
                <w:sz w:val="20"/>
                <w:szCs w:val="20"/>
              </w:rPr>
              <w:t>0</w:t>
            </w:r>
            <w:r w:rsidR="006477C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993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992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992" w:type="dxa"/>
            <w:vAlign w:val="center"/>
          </w:tcPr>
          <w:p w:rsidR="00C93854" w:rsidRPr="00C93854" w:rsidRDefault="00C93854" w:rsidP="006477C0">
            <w:pPr>
              <w:ind w:left="-108"/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992" w:type="dxa"/>
            <w:vAlign w:val="center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993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992" w:type="dxa"/>
            <w:vAlign w:val="center"/>
          </w:tcPr>
          <w:p w:rsidR="00C93854" w:rsidRPr="00C93854" w:rsidRDefault="00B83ACA" w:rsidP="006477C0">
            <w:pPr>
              <w:ind w:left="-108" w:right="-108"/>
              <w:jc w:val="center"/>
            </w:pPr>
            <w:r>
              <w:t>0</w:t>
            </w:r>
            <w:r w:rsidR="006477C0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854" w:rsidRPr="00C93854" w:rsidRDefault="00C93854" w:rsidP="001F6A72">
            <w:pPr>
              <w:jc w:val="center"/>
            </w:pPr>
          </w:p>
        </w:tc>
      </w:tr>
      <w:tr w:rsidR="00B83ACA" w:rsidRPr="004615F4" w:rsidTr="003F377D">
        <w:trPr>
          <w:trHeight w:val="550"/>
        </w:trPr>
        <w:tc>
          <w:tcPr>
            <w:tcW w:w="15735" w:type="dxa"/>
            <w:gridSpan w:val="14"/>
            <w:vAlign w:val="center"/>
          </w:tcPr>
          <w:p w:rsidR="00B83ACA" w:rsidRPr="00C93854" w:rsidRDefault="00B83ACA" w:rsidP="003F377D">
            <w:pPr>
              <w:pStyle w:val="fr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93854">
              <w:rPr>
                <w:b/>
                <w:sz w:val="20"/>
                <w:szCs w:val="20"/>
              </w:rPr>
              <w:lastRenderedPageBreak/>
              <w:t xml:space="preserve">Задача 2. 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      </w:r>
            <w:proofErr w:type="spellStart"/>
            <w:r w:rsidRPr="00C93854">
              <w:rPr>
                <w:b/>
                <w:sz w:val="20"/>
                <w:szCs w:val="20"/>
              </w:rPr>
              <w:t>маломобильных</w:t>
            </w:r>
            <w:proofErr w:type="spellEnd"/>
            <w:r w:rsidRPr="00C93854">
              <w:rPr>
                <w:b/>
                <w:sz w:val="20"/>
                <w:szCs w:val="20"/>
              </w:rPr>
              <w:t xml:space="preserve"> категорий граждан</w:t>
            </w:r>
          </w:p>
        </w:tc>
      </w:tr>
      <w:tr w:rsidR="00C93854" w:rsidRPr="004615F4" w:rsidTr="00B83ACA">
        <w:tc>
          <w:tcPr>
            <w:tcW w:w="568" w:type="dxa"/>
          </w:tcPr>
          <w:p w:rsidR="00C93854" w:rsidRPr="00C93854" w:rsidRDefault="00C93854" w:rsidP="001F6A72">
            <w:pPr>
              <w:jc w:val="both"/>
            </w:pPr>
            <w:r w:rsidRPr="00C93854">
              <w:t>2.1</w:t>
            </w:r>
          </w:p>
        </w:tc>
        <w:tc>
          <w:tcPr>
            <w:tcW w:w="2531" w:type="dxa"/>
          </w:tcPr>
          <w:p w:rsidR="00C93854" w:rsidRPr="00C93854" w:rsidRDefault="00C93854" w:rsidP="001F6A72">
            <w:pPr>
              <w:ind w:left="-108"/>
              <w:jc w:val="both"/>
            </w:pPr>
            <w:r w:rsidRPr="00C93854">
              <w:t>Разработка и ежегодная акт</w:t>
            </w:r>
            <w:r w:rsidR="00B83ACA">
              <w:t xml:space="preserve">уализация схемы транспортного </w:t>
            </w:r>
            <w:r w:rsidRPr="00C93854">
              <w:t xml:space="preserve">обслуживания населения </w:t>
            </w:r>
          </w:p>
        </w:tc>
        <w:tc>
          <w:tcPr>
            <w:tcW w:w="871" w:type="dxa"/>
          </w:tcPr>
          <w:p w:rsidR="00C93854" w:rsidRPr="00C93854" w:rsidRDefault="00C93854" w:rsidP="00B83ACA">
            <w:pPr>
              <w:ind w:right="-148" w:hanging="68"/>
              <w:jc w:val="center"/>
            </w:pPr>
            <w:r w:rsidRPr="00C93854">
              <w:t>2015</w:t>
            </w:r>
            <w:r w:rsidR="00B83ACA">
              <w:t xml:space="preserve"> </w:t>
            </w:r>
            <w:r w:rsidRPr="00C93854">
              <w:t>-</w:t>
            </w:r>
            <w:r w:rsidR="00B83ACA">
              <w:t xml:space="preserve"> </w:t>
            </w:r>
            <w:r w:rsidRPr="00C93854">
              <w:t>202</w:t>
            </w:r>
            <w:r w:rsidR="00B83ACA">
              <w:t>1</w:t>
            </w:r>
            <w:r w:rsidRPr="00C93854">
              <w:t xml:space="preserve"> г.г.</w:t>
            </w:r>
          </w:p>
        </w:tc>
        <w:tc>
          <w:tcPr>
            <w:tcW w:w="1701" w:type="dxa"/>
          </w:tcPr>
          <w:p w:rsidR="00C93854" w:rsidRPr="00C93854" w:rsidRDefault="00C93854" w:rsidP="00C93854">
            <w:pPr>
              <w:ind w:left="-108" w:right="-108"/>
              <w:jc w:val="center"/>
            </w:pPr>
            <w:r w:rsidRPr="00C9385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993" w:type="dxa"/>
          </w:tcPr>
          <w:p w:rsidR="00C93854" w:rsidRPr="00C93854" w:rsidRDefault="00C93854" w:rsidP="006477C0">
            <w:pPr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jc w:val="center"/>
            </w:pPr>
            <w:r w:rsidRPr="00C93854">
              <w:t>0,0</w:t>
            </w:r>
          </w:p>
        </w:tc>
        <w:tc>
          <w:tcPr>
            <w:tcW w:w="993" w:type="dxa"/>
          </w:tcPr>
          <w:p w:rsidR="00C93854" w:rsidRPr="00C93854" w:rsidRDefault="00C93854" w:rsidP="006477C0">
            <w:pPr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C93854" w:rsidRPr="00C93854" w:rsidRDefault="006477C0" w:rsidP="006477C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jc w:val="center"/>
            </w:pPr>
            <w:r w:rsidRPr="00C93854">
              <w:t>-</w:t>
            </w:r>
          </w:p>
        </w:tc>
      </w:tr>
      <w:tr w:rsidR="00C93854" w:rsidRPr="004615F4" w:rsidTr="00B83ACA">
        <w:tc>
          <w:tcPr>
            <w:tcW w:w="568" w:type="dxa"/>
          </w:tcPr>
          <w:p w:rsidR="00C93854" w:rsidRPr="00C93854" w:rsidRDefault="00C93854" w:rsidP="001F6A72">
            <w:r w:rsidRPr="00C93854">
              <w:t>2.2.</w:t>
            </w:r>
          </w:p>
        </w:tc>
        <w:tc>
          <w:tcPr>
            <w:tcW w:w="2531" w:type="dxa"/>
          </w:tcPr>
          <w:p w:rsidR="00C93854" w:rsidRPr="00C93854" w:rsidRDefault="00C93854" w:rsidP="001F6A72">
            <w:r w:rsidRPr="00C93854"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871" w:type="dxa"/>
          </w:tcPr>
          <w:p w:rsidR="00C93854" w:rsidRPr="00C93854" w:rsidRDefault="00C93854" w:rsidP="00B83ACA">
            <w:pPr>
              <w:ind w:right="-108" w:hanging="108"/>
              <w:jc w:val="center"/>
            </w:pPr>
            <w:r w:rsidRPr="00C93854">
              <w:t>2015</w:t>
            </w:r>
            <w:r w:rsidR="00B83ACA">
              <w:t xml:space="preserve"> </w:t>
            </w:r>
            <w:r w:rsidRPr="00C93854">
              <w:t>-</w:t>
            </w:r>
            <w:r w:rsidR="00B83ACA">
              <w:t xml:space="preserve"> </w:t>
            </w:r>
            <w:r w:rsidRPr="00C93854">
              <w:t>202</w:t>
            </w:r>
            <w:r w:rsidR="00B83ACA">
              <w:t>1</w:t>
            </w:r>
            <w:r w:rsidRPr="00C93854">
              <w:t xml:space="preserve"> г.г.</w:t>
            </w:r>
          </w:p>
        </w:tc>
        <w:tc>
          <w:tcPr>
            <w:tcW w:w="1701" w:type="dxa"/>
          </w:tcPr>
          <w:p w:rsidR="00C93854" w:rsidRPr="00C93854" w:rsidRDefault="00C93854" w:rsidP="00C93854">
            <w:pPr>
              <w:ind w:left="-108" w:right="-108"/>
              <w:jc w:val="center"/>
            </w:pPr>
            <w:r w:rsidRPr="00C93854">
              <w:t>Администрация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C93854" w:rsidRPr="00C93854" w:rsidRDefault="00F83BC0" w:rsidP="00F83BC0">
            <w:pPr>
              <w:ind w:left="-108" w:right="-108"/>
              <w:jc w:val="center"/>
            </w:pPr>
            <w:r>
              <w:t>4</w:t>
            </w:r>
            <w:r w:rsidR="006477C0">
              <w:t>19</w:t>
            </w:r>
            <w:r w:rsidR="00C93854" w:rsidRPr="00C93854">
              <w:t>,</w:t>
            </w:r>
            <w:r>
              <w:t>5</w:t>
            </w:r>
            <w:r w:rsidR="00C93854" w:rsidRPr="00C93854">
              <w:t>56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0,0</w:t>
            </w:r>
          </w:p>
          <w:p w:rsidR="00C93854" w:rsidRPr="00C93854" w:rsidRDefault="00C93854" w:rsidP="006477C0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31,756</w:t>
            </w:r>
          </w:p>
        </w:tc>
        <w:tc>
          <w:tcPr>
            <w:tcW w:w="993" w:type="dxa"/>
          </w:tcPr>
          <w:p w:rsidR="00C93854" w:rsidRPr="00C93854" w:rsidRDefault="00C93854" w:rsidP="006477C0">
            <w:pPr>
              <w:jc w:val="center"/>
            </w:pPr>
            <w:r w:rsidRPr="00C93854">
              <w:t>11,8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ind w:right="-108"/>
              <w:jc w:val="center"/>
            </w:pPr>
            <w:r w:rsidRPr="00C93854">
              <w:t>111,4</w:t>
            </w:r>
          </w:p>
        </w:tc>
        <w:tc>
          <w:tcPr>
            <w:tcW w:w="992" w:type="dxa"/>
          </w:tcPr>
          <w:p w:rsidR="00C93854" w:rsidRPr="00C93854" w:rsidRDefault="00F83BC0" w:rsidP="006477C0">
            <w:pPr>
              <w:ind w:right="-108"/>
              <w:jc w:val="center"/>
            </w:pPr>
            <w:r>
              <w:t>64,6</w:t>
            </w:r>
          </w:p>
        </w:tc>
        <w:tc>
          <w:tcPr>
            <w:tcW w:w="992" w:type="dxa"/>
          </w:tcPr>
          <w:p w:rsidR="00C93854" w:rsidRPr="00C93854" w:rsidRDefault="00F83BC0" w:rsidP="006477C0">
            <w:pPr>
              <w:ind w:right="-108"/>
              <w:jc w:val="center"/>
            </w:pPr>
            <w:r>
              <w:t>60</w:t>
            </w:r>
            <w:r w:rsidR="00C93854" w:rsidRPr="00C93854">
              <w:t>,0</w:t>
            </w:r>
          </w:p>
        </w:tc>
        <w:tc>
          <w:tcPr>
            <w:tcW w:w="993" w:type="dxa"/>
          </w:tcPr>
          <w:p w:rsidR="00C93854" w:rsidRPr="00C93854" w:rsidRDefault="00F83BC0" w:rsidP="006477C0">
            <w:pPr>
              <w:ind w:right="-108"/>
              <w:jc w:val="center"/>
            </w:pPr>
            <w:r>
              <w:t>70</w:t>
            </w:r>
            <w:r w:rsidR="00C93854" w:rsidRPr="00C93854">
              <w:t>,0</w:t>
            </w:r>
          </w:p>
        </w:tc>
        <w:tc>
          <w:tcPr>
            <w:tcW w:w="992" w:type="dxa"/>
          </w:tcPr>
          <w:p w:rsidR="00C93854" w:rsidRPr="00C93854" w:rsidRDefault="00F83BC0" w:rsidP="006477C0">
            <w:pPr>
              <w:ind w:right="-108"/>
              <w:jc w:val="center"/>
            </w:pPr>
            <w:r>
              <w:t>70</w:t>
            </w:r>
            <w:r w:rsidR="006477C0">
              <w:t>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Районный бюджет</w:t>
            </w:r>
          </w:p>
          <w:p w:rsidR="00C93854" w:rsidRPr="00C93854" w:rsidRDefault="00C93854" w:rsidP="006477C0">
            <w:pPr>
              <w:ind w:left="-108" w:right="-108"/>
              <w:jc w:val="center"/>
            </w:pPr>
          </w:p>
          <w:p w:rsidR="00C93854" w:rsidRPr="00C93854" w:rsidRDefault="00C93854" w:rsidP="006477C0">
            <w:pPr>
              <w:ind w:left="-108" w:right="-108"/>
              <w:jc w:val="center"/>
            </w:pPr>
          </w:p>
        </w:tc>
      </w:tr>
      <w:tr w:rsidR="00C93854" w:rsidRPr="004615F4" w:rsidTr="00B83ACA">
        <w:tc>
          <w:tcPr>
            <w:tcW w:w="568" w:type="dxa"/>
          </w:tcPr>
          <w:p w:rsidR="00C93854" w:rsidRPr="00C93854" w:rsidRDefault="00C93854" w:rsidP="001F6A72">
            <w:r w:rsidRPr="00C93854">
              <w:t>2.3.</w:t>
            </w:r>
          </w:p>
        </w:tc>
        <w:tc>
          <w:tcPr>
            <w:tcW w:w="2531" w:type="dxa"/>
          </w:tcPr>
          <w:p w:rsidR="00C93854" w:rsidRPr="00C93854" w:rsidRDefault="00C93854" w:rsidP="001F6A72">
            <w:r w:rsidRPr="00C93854">
              <w:t>Оказание автотранспортных услуг по перевозке груза</w:t>
            </w:r>
          </w:p>
        </w:tc>
        <w:tc>
          <w:tcPr>
            <w:tcW w:w="871" w:type="dxa"/>
          </w:tcPr>
          <w:p w:rsidR="00C93854" w:rsidRPr="00C93854" w:rsidRDefault="00C93854" w:rsidP="00B83ACA">
            <w:pPr>
              <w:ind w:right="-108" w:hanging="108"/>
              <w:jc w:val="center"/>
            </w:pPr>
            <w:r w:rsidRPr="00C93854">
              <w:t>2015</w:t>
            </w:r>
            <w:r w:rsidR="00B83ACA">
              <w:t xml:space="preserve"> </w:t>
            </w:r>
            <w:r w:rsidRPr="00C93854">
              <w:t>-</w:t>
            </w:r>
            <w:r w:rsidR="00B83ACA">
              <w:t xml:space="preserve"> </w:t>
            </w:r>
            <w:r w:rsidRPr="00C93854">
              <w:t>202</w:t>
            </w:r>
            <w:r w:rsidR="00B83ACA">
              <w:t>1</w:t>
            </w:r>
            <w:r w:rsidRPr="00C93854">
              <w:t xml:space="preserve"> г.г.</w:t>
            </w:r>
          </w:p>
        </w:tc>
        <w:tc>
          <w:tcPr>
            <w:tcW w:w="1701" w:type="dxa"/>
          </w:tcPr>
          <w:p w:rsidR="00C93854" w:rsidRPr="00C93854" w:rsidRDefault="00C93854" w:rsidP="00C93854">
            <w:pPr>
              <w:ind w:left="-108" w:right="-108"/>
              <w:jc w:val="center"/>
            </w:pPr>
            <w:r w:rsidRPr="00C93854">
              <w:t>Администрация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C93854" w:rsidRPr="00C93854" w:rsidRDefault="002E2FA8" w:rsidP="006477C0">
            <w:pPr>
              <w:jc w:val="center"/>
            </w:pPr>
            <w:r>
              <w:t>34,0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jc w:val="center"/>
            </w:pPr>
            <w:r w:rsidRPr="00C93854">
              <w:t>0,0</w:t>
            </w:r>
          </w:p>
          <w:p w:rsidR="00C93854" w:rsidRPr="00C93854" w:rsidRDefault="00C93854" w:rsidP="006477C0">
            <w:pPr>
              <w:jc w:val="center"/>
            </w:pPr>
          </w:p>
        </w:tc>
        <w:tc>
          <w:tcPr>
            <w:tcW w:w="992" w:type="dxa"/>
          </w:tcPr>
          <w:p w:rsidR="00C93854" w:rsidRPr="00C93854" w:rsidRDefault="00C93854" w:rsidP="006477C0">
            <w:pPr>
              <w:jc w:val="center"/>
            </w:pPr>
            <w:r w:rsidRPr="00C93854">
              <w:t>0,0</w:t>
            </w:r>
          </w:p>
        </w:tc>
        <w:tc>
          <w:tcPr>
            <w:tcW w:w="993" w:type="dxa"/>
          </w:tcPr>
          <w:p w:rsidR="00C93854" w:rsidRPr="00C93854" w:rsidRDefault="00C93854" w:rsidP="006477C0">
            <w:pPr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ind w:right="-108"/>
              <w:jc w:val="center"/>
            </w:pPr>
            <w:r w:rsidRPr="00C93854">
              <w:t>18,6</w:t>
            </w:r>
          </w:p>
        </w:tc>
        <w:tc>
          <w:tcPr>
            <w:tcW w:w="992" w:type="dxa"/>
          </w:tcPr>
          <w:p w:rsidR="00C93854" w:rsidRPr="00C93854" w:rsidRDefault="00BF558E" w:rsidP="006477C0">
            <w:pPr>
              <w:ind w:right="-108"/>
              <w:jc w:val="center"/>
            </w:pPr>
            <w:r>
              <w:t>5,4</w:t>
            </w:r>
          </w:p>
        </w:tc>
        <w:tc>
          <w:tcPr>
            <w:tcW w:w="992" w:type="dxa"/>
          </w:tcPr>
          <w:p w:rsidR="00C93854" w:rsidRPr="00C93854" w:rsidRDefault="00F83BC0" w:rsidP="006477C0">
            <w:pPr>
              <w:ind w:right="-108"/>
              <w:jc w:val="center"/>
            </w:pPr>
            <w:r>
              <w:t>10</w:t>
            </w:r>
            <w:r w:rsidR="00BF558E">
              <w:t>,0</w:t>
            </w:r>
          </w:p>
        </w:tc>
        <w:tc>
          <w:tcPr>
            <w:tcW w:w="993" w:type="dxa"/>
          </w:tcPr>
          <w:p w:rsidR="00C93854" w:rsidRPr="00C93854" w:rsidRDefault="00F83BC0" w:rsidP="006477C0">
            <w:pPr>
              <w:ind w:right="-108"/>
              <w:jc w:val="center"/>
            </w:pPr>
            <w:r>
              <w:t>0</w:t>
            </w:r>
            <w:r w:rsidR="00BF558E">
              <w:t>,0</w:t>
            </w:r>
          </w:p>
        </w:tc>
        <w:tc>
          <w:tcPr>
            <w:tcW w:w="992" w:type="dxa"/>
          </w:tcPr>
          <w:p w:rsidR="00C93854" w:rsidRPr="00C93854" w:rsidRDefault="00F83BC0" w:rsidP="006477C0">
            <w:pPr>
              <w:ind w:right="-108"/>
              <w:jc w:val="center"/>
            </w:pPr>
            <w:r>
              <w:t>0</w:t>
            </w:r>
            <w:r w:rsidR="00BF558E">
              <w:t>,0</w:t>
            </w:r>
          </w:p>
        </w:tc>
        <w:tc>
          <w:tcPr>
            <w:tcW w:w="992" w:type="dxa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Районный бюджет</w:t>
            </w:r>
          </w:p>
          <w:p w:rsidR="00C93854" w:rsidRPr="00C93854" w:rsidRDefault="00C93854" w:rsidP="006477C0">
            <w:pPr>
              <w:ind w:left="-108" w:right="-108"/>
              <w:jc w:val="center"/>
            </w:pPr>
          </w:p>
          <w:p w:rsidR="00C93854" w:rsidRPr="00C93854" w:rsidRDefault="00C93854" w:rsidP="006477C0">
            <w:pPr>
              <w:ind w:left="-108" w:right="-108"/>
              <w:jc w:val="center"/>
            </w:pPr>
          </w:p>
        </w:tc>
      </w:tr>
      <w:tr w:rsidR="00356834" w:rsidRPr="004615F4" w:rsidTr="003F377D">
        <w:tc>
          <w:tcPr>
            <w:tcW w:w="5671" w:type="dxa"/>
            <w:gridSpan w:val="4"/>
            <w:tcBorders>
              <w:bottom w:val="single" w:sz="4" w:space="0" w:color="auto"/>
            </w:tcBorders>
            <w:vAlign w:val="center"/>
          </w:tcPr>
          <w:p w:rsidR="00356834" w:rsidRPr="00C93854" w:rsidRDefault="00356834" w:rsidP="003F377D">
            <w:pPr>
              <w:rPr>
                <w:b/>
              </w:rPr>
            </w:pPr>
            <w:r w:rsidRPr="00C93854">
              <w:rPr>
                <w:b/>
              </w:rPr>
              <w:lastRenderedPageBreak/>
              <w:t>Итого:</w:t>
            </w:r>
          </w:p>
          <w:p w:rsidR="00356834" w:rsidRPr="00C93854" w:rsidRDefault="00356834" w:rsidP="003F377D">
            <w:r w:rsidRPr="00C93854"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6834" w:rsidRPr="002E2FA8" w:rsidRDefault="002E2FA8" w:rsidP="003F377D">
            <w:pPr>
              <w:jc w:val="center"/>
            </w:pPr>
            <w:r w:rsidRPr="002E2FA8">
              <w:t>453,556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6834" w:rsidRPr="002E2FA8" w:rsidRDefault="0035683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6834" w:rsidRPr="002E2FA8" w:rsidRDefault="00356834" w:rsidP="003F377D">
            <w:pPr>
              <w:jc w:val="center"/>
            </w:pPr>
            <w:r w:rsidRPr="002E2FA8">
              <w:t>31,756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6834" w:rsidRPr="002E2FA8" w:rsidRDefault="00356834" w:rsidP="003F377D">
            <w:pPr>
              <w:jc w:val="center"/>
            </w:pPr>
            <w:r w:rsidRPr="002E2FA8">
              <w:t>11,8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6834" w:rsidRPr="002E2FA8" w:rsidRDefault="00356834" w:rsidP="003F377D">
            <w:pPr>
              <w:jc w:val="center"/>
            </w:pPr>
            <w:r w:rsidRPr="002E2FA8">
              <w:t>130,0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6834" w:rsidRPr="002E2FA8" w:rsidRDefault="00F83BC0" w:rsidP="003F377D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6834" w:rsidRPr="002E2FA8" w:rsidRDefault="00BF558E" w:rsidP="003F377D">
            <w:pPr>
              <w:ind w:left="-108" w:right="-108"/>
              <w:jc w:val="center"/>
            </w:pPr>
            <w:r w:rsidRPr="002E2FA8">
              <w:t>70</w:t>
            </w:r>
            <w:r w:rsidR="00356834" w:rsidRPr="002E2FA8"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6834" w:rsidRPr="002E2FA8" w:rsidRDefault="00BF558E" w:rsidP="003F377D">
            <w:pPr>
              <w:ind w:left="-108"/>
              <w:jc w:val="center"/>
            </w:pPr>
            <w:r w:rsidRPr="002E2FA8">
              <w:t>70</w:t>
            </w:r>
            <w:r w:rsidR="00356834" w:rsidRPr="002E2FA8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6834" w:rsidRPr="002E2FA8" w:rsidRDefault="00BF558E" w:rsidP="003F377D">
            <w:pPr>
              <w:ind w:left="-108" w:right="-108"/>
              <w:jc w:val="center"/>
            </w:pPr>
            <w:r w:rsidRPr="002E2FA8">
              <w:t>70</w:t>
            </w:r>
            <w:r w:rsidR="00356834" w:rsidRPr="002E2FA8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6834" w:rsidRPr="00C93854" w:rsidRDefault="00356834" w:rsidP="003F377D">
            <w:pPr>
              <w:jc w:val="center"/>
            </w:pPr>
          </w:p>
        </w:tc>
      </w:tr>
      <w:tr w:rsidR="00C93854" w:rsidRPr="004615F4" w:rsidTr="003F377D">
        <w:tc>
          <w:tcPr>
            <w:tcW w:w="5671" w:type="dxa"/>
            <w:gridSpan w:val="4"/>
            <w:tcBorders>
              <w:top w:val="single" w:sz="4" w:space="0" w:color="auto"/>
            </w:tcBorders>
            <w:vAlign w:val="center"/>
          </w:tcPr>
          <w:p w:rsidR="00C93854" w:rsidRPr="00C93854" w:rsidRDefault="00C93854" w:rsidP="003F377D">
            <w:r w:rsidRPr="00C93854"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93854" w:rsidRPr="002E2FA8" w:rsidRDefault="002E2FA8" w:rsidP="003F377D">
            <w:pPr>
              <w:jc w:val="center"/>
            </w:pPr>
            <w:r w:rsidRPr="002E2FA8">
              <w:t>453,556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854" w:rsidRPr="002E2FA8" w:rsidRDefault="006477C0" w:rsidP="003F377D">
            <w:pPr>
              <w:jc w:val="center"/>
            </w:pPr>
            <w:r w:rsidRPr="002E2FA8">
              <w:t>31,756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11,8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130,0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854" w:rsidRPr="002E2FA8" w:rsidRDefault="00F83BC0" w:rsidP="003F377D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854" w:rsidRPr="002E2FA8" w:rsidRDefault="00BF558E" w:rsidP="003F377D">
            <w:pPr>
              <w:ind w:left="-108" w:right="-108"/>
              <w:jc w:val="center"/>
            </w:pPr>
            <w:r w:rsidRPr="002E2FA8">
              <w:t>70</w:t>
            </w:r>
            <w:r w:rsidR="00C93854" w:rsidRPr="002E2FA8"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854" w:rsidRPr="002E2FA8" w:rsidRDefault="00BF558E" w:rsidP="003F377D">
            <w:pPr>
              <w:ind w:left="-108"/>
              <w:jc w:val="center"/>
            </w:pPr>
            <w:r w:rsidRPr="002E2FA8">
              <w:t>70</w:t>
            </w:r>
            <w:r w:rsidR="00C93854" w:rsidRPr="002E2FA8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854" w:rsidRPr="002E2FA8" w:rsidRDefault="00BF558E" w:rsidP="003F377D">
            <w:pPr>
              <w:ind w:left="-108" w:right="-108"/>
              <w:jc w:val="center"/>
            </w:pPr>
            <w:r w:rsidRPr="002E2FA8">
              <w:t>70</w:t>
            </w:r>
            <w:r w:rsidR="006477C0" w:rsidRPr="002E2FA8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854" w:rsidRPr="00C93854" w:rsidRDefault="00C93854" w:rsidP="003F377D">
            <w:pPr>
              <w:jc w:val="center"/>
            </w:pPr>
          </w:p>
        </w:tc>
      </w:tr>
      <w:tr w:rsidR="00C93854" w:rsidRPr="004615F4" w:rsidTr="003F377D">
        <w:tc>
          <w:tcPr>
            <w:tcW w:w="5671" w:type="dxa"/>
            <w:gridSpan w:val="4"/>
            <w:tcBorders>
              <w:top w:val="nil"/>
            </w:tcBorders>
            <w:vAlign w:val="center"/>
          </w:tcPr>
          <w:p w:rsidR="00C93854" w:rsidRPr="00C93854" w:rsidRDefault="00C93854" w:rsidP="003F377D">
            <w:r w:rsidRPr="00C93854"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ind w:left="-108"/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6477C0" w:rsidP="003F377D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C93854" w:rsidRDefault="00C93854" w:rsidP="003F377D">
            <w:pPr>
              <w:jc w:val="center"/>
            </w:pPr>
          </w:p>
        </w:tc>
      </w:tr>
      <w:tr w:rsidR="00C93854" w:rsidRPr="004615F4" w:rsidTr="003F377D">
        <w:trPr>
          <w:trHeight w:val="420"/>
        </w:trPr>
        <w:tc>
          <w:tcPr>
            <w:tcW w:w="5671" w:type="dxa"/>
            <w:gridSpan w:val="4"/>
            <w:tcBorders>
              <w:bottom w:val="single" w:sz="4" w:space="0" w:color="auto"/>
            </w:tcBorders>
            <w:vAlign w:val="center"/>
          </w:tcPr>
          <w:p w:rsidR="00C93854" w:rsidRPr="00C93854" w:rsidRDefault="00C93854" w:rsidP="003F377D">
            <w:pPr>
              <w:rPr>
                <w:b/>
              </w:rPr>
            </w:pPr>
            <w:r w:rsidRPr="00C93854">
              <w:rPr>
                <w:b/>
              </w:rPr>
              <w:t>Всего по программе:</w:t>
            </w:r>
          </w:p>
          <w:p w:rsidR="00C93854" w:rsidRPr="00C93854" w:rsidRDefault="00C93854" w:rsidP="003F377D">
            <w:r w:rsidRPr="00C9385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3854" w:rsidRPr="002E2FA8" w:rsidRDefault="006477C0" w:rsidP="003F377D">
            <w:pPr>
              <w:ind w:left="-108" w:right="-108"/>
              <w:jc w:val="center"/>
            </w:pPr>
            <w:r w:rsidRPr="002E2FA8">
              <w:t>17</w:t>
            </w:r>
            <w:r w:rsidR="00BF558E" w:rsidRPr="002E2FA8">
              <w:t> </w:t>
            </w:r>
            <w:r w:rsidR="002E2FA8" w:rsidRPr="002E2FA8">
              <w:t>960</w:t>
            </w:r>
            <w:r w:rsidR="00BF558E" w:rsidRPr="002E2FA8">
              <w:t>,</w:t>
            </w:r>
            <w:r w:rsidR="002E2FA8" w:rsidRPr="002E2FA8">
              <w:t>1</w:t>
            </w:r>
            <w:r w:rsidR="00BF558E" w:rsidRPr="002E2FA8">
              <w:t>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4" w:rsidRPr="002E2FA8" w:rsidRDefault="00C93854" w:rsidP="003F377D">
            <w:pPr>
              <w:ind w:left="-108" w:right="-107"/>
              <w:jc w:val="center"/>
              <w:rPr>
                <w:b/>
              </w:rPr>
            </w:pPr>
            <w:r w:rsidRPr="002E2FA8">
              <w:t>1 876,627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4" w:rsidRPr="002E2FA8" w:rsidRDefault="00C93854" w:rsidP="003F377D">
            <w:pPr>
              <w:ind w:left="-109" w:right="-108"/>
              <w:jc w:val="center"/>
              <w:rPr>
                <w:b/>
              </w:rPr>
            </w:pPr>
            <w:r w:rsidRPr="002E2FA8">
              <w:t>2 209,756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3854" w:rsidRPr="002E2FA8" w:rsidRDefault="00C93854" w:rsidP="003F377D">
            <w:pPr>
              <w:ind w:left="-68"/>
              <w:jc w:val="center"/>
              <w:rPr>
                <w:b/>
              </w:rPr>
            </w:pPr>
            <w:r w:rsidRPr="002E2FA8">
              <w:t>2 188,8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4" w:rsidRPr="002E2FA8" w:rsidRDefault="00C93854" w:rsidP="003F377D">
            <w:pPr>
              <w:ind w:right="-105"/>
              <w:jc w:val="center"/>
              <w:rPr>
                <w:b/>
              </w:rPr>
            </w:pPr>
            <w:r w:rsidRPr="002E2FA8">
              <w:t>2 230,0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4" w:rsidRPr="002E2FA8" w:rsidRDefault="002E2FA8" w:rsidP="003F377D">
            <w:pPr>
              <w:ind w:left="-108" w:right="-108"/>
              <w:jc w:val="center"/>
              <w:rPr>
                <w:b/>
              </w:rPr>
            </w:pPr>
            <w:r w:rsidRPr="002E2FA8">
              <w:t>2 345,0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4" w:rsidRPr="002E2FA8" w:rsidRDefault="00C93854" w:rsidP="003F377D">
            <w:pPr>
              <w:ind w:left="-108" w:right="-108"/>
              <w:jc w:val="center"/>
              <w:rPr>
                <w:b/>
              </w:rPr>
            </w:pPr>
            <w:r w:rsidRPr="002E2FA8">
              <w:t xml:space="preserve">2 </w:t>
            </w:r>
            <w:r w:rsidR="006477C0" w:rsidRPr="002E2FA8">
              <w:t>3</w:t>
            </w:r>
            <w:r w:rsidR="00BF558E" w:rsidRPr="002E2FA8">
              <w:t>70</w:t>
            </w:r>
            <w:r w:rsidRPr="002E2FA8"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3854" w:rsidRPr="002E2FA8" w:rsidRDefault="006477C0" w:rsidP="003F377D">
            <w:pPr>
              <w:ind w:left="-108" w:right="-101"/>
              <w:jc w:val="center"/>
              <w:rPr>
                <w:b/>
              </w:rPr>
            </w:pPr>
            <w:r w:rsidRPr="002E2FA8">
              <w:t>2 3</w:t>
            </w:r>
            <w:r w:rsidR="00BF558E" w:rsidRPr="002E2FA8">
              <w:t>70</w:t>
            </w:r>
            <w:r w:rsidRPr="002E2FA8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4" w:rsidRPr="002E2FA8" w:rsidRDefault="006477C0" w:rsidP="003F377D">
            <w:pPr>
              <w:ind w:left="-108" w:right="-108"/>
              <w:jc w:val="center"/>
            </w:pPr>
            <w:r w:rsidRPr="002E2FA8">
              <w:t>2 3</w:t>
            </w:r>
            <w:r w:rsidR="00BF558E" w:rsidRPr="002E2FA8">
              <w:t>70</w:t>
            </w:r>
            <w:r w:rsidRPr="002E2FA8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4" w:rsidRPr="00C93854" w:rsidRDefault="00C93854" w:rsidP="003F377D">
            <w:pPr>
              <w:jc w:val="center"/>
            </w:pPr>
          </w:p>
        </w:tc>
      </w:tr>
      <w:tr w:rsidR="00C93854" w:rsidRPr="004615F4" w:rsidTr="003F377D">
        <w:trPr>
          <w:trHeight w:val="272"/>
        </w:trPr>
        <w:tc>
          <w:tcPr>
            <w:tcW w:w="56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93854" w:rsidRPr="00C93854" w:rsidRDefault="00C93854" w:rsidP="003F377D">
            <w:pPr>
              <w:rPr>
                <w:b/>
              </w:rPr>
            </w:pPr>
            <w:r w:rsidRPr="00C93854">
              <w:rPr>
                <w:b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2E2FA8" w:rsidRDefault="005812B9" w:rsidP="003F377D">
            <w:pPr>
              <w:ind w:left="-108" w:right="-108"/>
              <w:jc w:val="center"/>
            </w:pPr>
            <w:r w:rsidRPr="002E2FA8">
              <w:t>17</w:t>
            </w:r>
            <w:r w:rsidR="00BF558E" w:rsidRPr="002E2FA8">
              <w:t> </w:t>
            </w:r>
            <w:r w:rsidR="002E2FA8" w:rsidRPr="002E2FA8">
              <w:t>960</w:t>
            </w:r>
            <w:r w:rsidR="00BF558E" w:rsidRPr="002E2FA8">
              <w:t>,</w:t>
            </w:r>
            <w:r w:rsidR="002E2FA8" w:rsidRPr="002E2FA8">
              <w:t>1</w:t>
            </w:r>
            <w:r w:rsidR="00BF558E" w:rsidRPr="002E2FA8">
              <w:t>83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2E2FA8" w:rsidRDefault="00C93854" w:rsidP="003F377D">
            <w:pPr>
              <w:ind w:left="-108" w:right="-107"/>
              <w:jc w:val="center"/>
              <w:rPr>
                <w:b/>
              </w:rPr>
            </w:pPr>
            <w:r w:rsidRPr="002E2FA8">
              <w:t>1 876,627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2E2FA8" w:rsidRDefault="00C93854" w:rsidP="003F377D">
            <w:pPr>
              <w:ind w:left="-109" w:right="-108"/>
              <w:jc w:val="center"/>
              <w:rPr>
                <w:b/>
              </w:rPr>
            </w:pPr>
            <w:r w:rsidRPr="002E2FA8">
              <w:t>2 209,756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2E2FA8" w:rsidRDefault="00C93854" w:rsidP="003F377D">
            <w:pPr>
              <w:ind w:left="-68"/>
              <w:jc w:val="center"/>
              <w:rPr>
                <w:b/>
              </w:rPr>
            </w:pPr>
            <w:r w:rsidRPr="002E2FA8">
              <w:t>2 188,8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2E2FA8" w:rsidRDefault="00C93854" w:rsidP="003F377D">
            <w:pPr>
              <w:ind w:right="-105"/>
              <w:jc w:val="center"/>
              <w:rPr>
                <w:b/>
              </w:rPr>
            </w:pPr>
            <w:r w:rsidRPr="002E2FA8">
              <w:t>2 230,0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2E2FA8" w:rsidRDefault="002E2FA8" w:rsidP="003F377D">
            <w:pPr>
              <w:ind w:left="-108" w:right="-108"/>
              <w:jc w:val="center"/>
              <w:rPr>
                <w:b/>
              </w:rPr>
            </w:pPr>
            <w:r w:rsidRPr="002E2FA8">
              <w:t>2 345,0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2E2FA8" w:rsidRDefault="006477C0" w:rsidP="003F377D">
            <w:pPr>
              <w:ind w:left="-108" w:right="-108"/>
              <w:jc w:val="center"/>
              <w:rPr>
                <w:b/>
              </w:rPr>
            </w:pPr>
            <w:r w:rsidRPr="002E2FA8">
              <w:t>2 3</w:t>
            </w:r>
            <w:r w:rsidR="00BF558E" w:rsidRPr="002E2FA8">
              <w:t>70</w:t>
            </w:r>
            <w:r w:rsidRPr="002E2FA8">
              <w:t>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2E2FA8" w:rsidRDefault="006477C0" w:rsidP="003F377D">
            <w:pPr>
              <w:ind w:left="-108" w:right="-101"/>
              <w:jc w:val="center"/>
              <w:rPr>
                <w:b/>
              </w:rPr>
            </w:pPr>
            <w:r w:rsidRPr="002E2FA8">
              <w:t>2 3</w:t>
            </w:r>
            <w:r w:rsidR="00BF558E" w:rsidRPr="002E2FA8">
              <w:t>70</w:t>
            </w:r>
            <w:r w:rsidRPr="002E2FA8">
              <w:t>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2E2FA8" w:rsidRDefault="006477C0" w:rsidP="003F377D">
            <w:pPr>
              <w:ind w:left="-108" w:right="-108"/>
              <w:jc w:val="center"/>
            </w:pPr>
            <w:r w:rsidRPr="002E2FA8">
              <w:t>2 3</w:t>
            </w:r>
            <w:r w:rsidR="00BF558E" w:rsidRPr="002E2FA8">
              <w:t>70</w:t>
            </w:r>
            <w:r w:rsidRPr="002E2FA8">
              <w:t>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93854" w:rsidRPr="00C93854" w:rsidRDefault="00C93854" w:rsidP="003F377D">
            <w:pPr>
              <w:jc w:val="center"/>
            </w:pPr>
          </w:p>
        </w:tc>
      </w:tr>
      <w:tr w:rsidR="00C93854" w:rsidRPr="004615F4" w:rsidTr="003F377D">
        <w:tc>
          <w:tcPr>
            <w:tcW w:w="5671" w:type="dxa"/>
            <w:gridSpan w:val="4"/>
            <w:tcBorders>
              <w:top w:val="nil"/>
            </w:tcBorders>
            <w:vAlign w:val="center"/>
          </w:tcPr>
          <w:p w:rsidR="00C93854" w:rsidRPr="00C93854" w:rsidRDefault="00C93854" w:rsidP="003F377D">
            <w:pPr>
              <w:rPr>
                <w:b/>
              </w:rPr>
            </w:pPr>
            <w:r w:rsidRPr="00C93854"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93854" w:rsidRPr="002E2FA8" w:rsidRDefault="00C93854" w:rsidP="003F377D">
            <w:pPr>
              <w:ind w:left="-108"/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2E2FA8" w:rsidRDefault="006477C0" w:rsidP="003F377D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4" w:rsidRPr="00C93854" w:rsidRDefault="00C93854" w:rsidP="003F377D">
            <w:pPr>
              <w:jc w:val="center"/>
            </w:pPr>
          </w:p>
        </w:tc>
      </w:tr>
    </w:tbl>
    <w:p w:rsidR="00C93854" w:rsidRDefault="00C93854" w:rsidP="005812B9">
      <w:pPr>
        <w:rPr>
          <w:b/>
          <w:sz w:val="28"/>
          <w:szCs w:val="28"/>
        </w:rPr>
      </w:pPr>
    </w:p>
    <w:sectPr w:rsidR="00C93854" w:rsidSect="00C4117B">
      <w:pgSz w:w="16838" w:h="11906" w:orient="landscape"/>
      <w:pgMar w:top="567" w:right="536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6B" w:rsidRDefault="002C3A6B" w:rsidP="00801BC2">
      <w:r>
        <w:separator/>
      </w:r>
    </w:p>
  </w:endnote>
  <w:endnote w:type="continuationSeparator" w:id="0">
    <w:p w:rsidR="002C3A6B" w:rsidRDefault="002C3A6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2" w:rsidRPr="00B44BF2" w:rsidRDefault="00B44BF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00128  от 05.03.2019,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05.03.2019 15:59:39,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6B" w:rsidRDefault="002C3A6B" w:rsidP="00801BC2">
      <w:r>
        <w:separator/>
      </w:r>
    </w:p>
  </w:footnote>
  <w:footnote w:type="continuationSeparator" w:id="0">
    <w:p w:rsidR="002C3A6B" w:rsidRDefault="002C3A6B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5" w:rsidRDefault="008E617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3DA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3DA5" w:rsidRDefault="00333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903D5"/>
    <w:rsid w:val="00090590"/>
    <w:rsid w:val="00095A57"/>
    <w:rsid w:val="000A5F73"/>
    <w:rsid w:val="000A7826"/>
    <w:rsid w:val="000B616D"/>
    <w:rsid w:val="000C2B10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7BD7"/>
    <w:rsid w:val="001B0755"/>
    <w:rsid w:val="001B2EB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6849"/>
    <w:rsid w:val="002169B9"/>
    <w:rsid w:val="0022213E"/>
    <w:rsid w:val="00226BF7"/>
    <w:rsid w:val="00233749"/>
    <w:rsid w:val="0024212A"/>
    <w:rsid w:val="0024400D"/>
    <w:rsid w:val="00247929"/>
    <w:rsid w:val="00251A87"/>
    <w:rsid w:val="00266998"/>
    <w:rsid w:val="00276520"/>
    <w:rsid w:val="0027656C"/>
    <w:rsid w:val="002807BD"/>
    <w:rsid w:val="002808A4"/>
    <w:rsid w:val="002A2570"/>
    <w:rsid w:val="002A6778"/>
    <w:rsid w:val="002B07DC"/>
    <w:rsid w:val="002B2ACE"/>
    <w:rsid w:val="002B5686"/>
    <w:rsid w:val="002C000C"/>
    <w:rsid w:val="002C3A6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20E99"/>
    <w:rsid w:val="00323967"/>
    <w:rsid w:val="003268C6"/>
    <w:rsid w:val="00326BD8"/>
    <w:rsid w:val="00330DFE"/>
    <w:rsid w:val="00331DF2"/>
    <w:rsid w:val="00333DA5"/>
    <w:rsid w:val="00342B16"/>
    <w:rsid w:val="00342F40"/>
    <w:rsid w:val="003439CE"/>
    <w:rsid w:val="00343EC7"/>
    <w:rsid w:val="00345AA6"/>
    <w:rsid w:val="003474D6"/>
    <w:rsid w:val="00353AFC"/>
    <w:rsid w:val="00356834"/>
    <w:rsid w:val="00360DDA"/>
    <w:rsid w:val="00364976"/>
    <w:rsid w:val="00366B10"/>
    <w:rsid w:val="00367481"/>
    <w:rsid w:val="003864F2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F60BD"/>
    <w:rsid w:val="005102CF"/>
    <w:rsid w:val="00514E16"/>
    <w:rsid w:val="0051596E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2B9"/>
    <w:rsid w:val="00581C3C"/>
    <w:rsid w:val="005862C6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719AC"/>
    <w:rsid w:val="00672F89"/>
    <w:rsid w:val="006862A4"/>
    <w:rsid w:val="006A0534"/>
    <w:rsid w:val="006A4AE7"/>
    <w:rsid w:val="006A61A9"/>
    <w:rsid w:val="006A7363"/>
    <w:rsid w:val="006B2CB7"/>
    <w:rsid w:val="006B4633"/>
    <w:rsid w:val="006C165C"/>
    <w:rsid w:val="006D6E7B"/>
    <w:rsid w:val="006D7547"/>
    <w:rsid w:val="006E2FB7"/>
    <w:rsid w:val="006E58E9"/>
    <w:rsid w:val="006F33DA"/>
    <w:rsid w:val="006F3A2D"/>
    <w:rsid w:val="007071EB"/>
    <w:rsid w:val="00712583"/>
    <w:rsid w:val="007139DD"/>
    <w:rsid w:val="00713D67"/>
    <w:rsid w:val="00724EBB"/>
    <w:rsid w:val="00731E9D"/>
    <w:rsid w:val="0073356B"/>
    <w:rsid w:val="00742416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A6A16"/>
    <w:rsid w:val="007C05A4"/>
    <w:rsid w:val="007C0B69"/>
    <w:rsid w:val="007C37D4"/>
    <w:rsid w:val="007C6C8D"/>
    <w:rsid w:val="007D203B"/>
    <w:rsid w:val="007D244B"/>
    <w:rsid w:val="007E0764"/>
    <w:rsid w:val="00801BC2"/>
    <w:rsid w:val="00803FE3"/>
    <w:rsid w:val="00804141"/>
    <w:rsid w:val="008055F8"/>
    <w:rsid w:val="0081358F"/>
    <w:rsid w:val="00814D45"/>
    <w:rsid w:val="00821216"/>
    <w:rsid w:val="008244A7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6726"/>
    <w:rsid w:val="008A210B"/>
    <w:rsid w:val="008B534A"/>
    <w:rsid w:val="008C783B"/>
    <w:rsid w:val="008D394A"/>
    <w:rsid w:val="008E602E"/>
    <w:rsid w:val="008E6173"/>
    <w:rsid w:val="008F5E44"/>
    <w:rsid w:val="008F6695"/>
    <w:rsid w:val="00901014"/>
    <w:rsid w:val="00911DD7"/>
    <w:rsid w:val="009136C4"/>
    <w:rsid w:val="00921A5D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46AB"/>
    <w:rsid w:val="009932B0"/>
    <w:rsid w:val="0099487A"/>
    <w:rsid w:val="009A1CCE"/>
    <w:rsid w:val="009A3241"/>
    <w:rsid w:val="009B2C25"/>
    <w:rsid w:val="009C0075"/>
    <w:rsid w:val="009C4E0E"/>
    <w:rsid w:val="009C6324"/>
    <w:rsid w:val="009D58BA"/>
    <w:rsid w:val="009E5494"/>
    <w:rsid w:val="009F50C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4123"/>
    <w:rsid w:val="00B44BF2"/>
    <w:rsid w:val="00B50B8E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B11DC"/>
    <w:rsid w:val="00BB3B63"/>
    <w:rsid w:val="00BB5CEF"/>
    <w:rsid w:val="00BB63D2"/>
    <w:rsid w:val="00BC1E60"/>
    <w:rsid w:val="00BE1775"/>
    <w:rsid w:val="00BE5056"/>
    <w:rsid w:val="00BF396F"/>
    <w:rsid w:val="00BF558E"/>
    <w:rsid w:val="00BF6075"/>
    <w:rsid w:val="00BF7408"/>
    <w:rsid w:val="00C04A42"/>
    <w:rsid w:val="00C20300"/>
    <w:rsid w:val="00C24DF1"/>
    <w:rsid w:val="00C26F2D"/>
    <w:rsid w:val="00C32061"/>
    <w:rsid w:val="00C3226D"/>
    <w:rsid w:val="00C331AC"/>
    <w:rsid w:val="00C4117B"/>
    <w:rsid w:val="00C42DAA"/>
    <w:rsid w:val="00C4345B"/>
    <w:rsid w:val="00C44F8B"/>
    <w:rsid w:val="00C47214"/>
    <w:rsid w:val="00C47B05"/>
    <w:rsid w:val="00C51AEC"/>
    <w:rsid w:val="00C529D5"/>
    <w:rsid w:val="00C63845"/>
    <w:rsid w:val="00C63856"/>
    <w:rsid w:val="00C765F1"/>
    <w:rsid w:val="00C86B47"/>
    <w:rsid w:val="00C90BB2"/>
    <w:rsid w:val="00C9132F"/>
    <w:rsid w:val="00C91CE0"/>
    <w:rsid w:val="00C93854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F58AE"/>
    <w:rsid w:val="00D02BF4"/>
    <w:rsid w:val="00D372DF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DF7"/>
    <w:rsid w:val="00DA5F31"/>
    <w:rsid w:val="00DA762E"/>
    <w:rsid w:val="00DC2408"/>
    <w:rsid w:val="00DC7BBF"/>
    <w:rsid w:val="00DD1B6C"/>
    <w:rsid w:val="00DD1C01"/>
    <w:rsid w:val="00DD574C"/>
    <w:rsid w:val="00DD66BD"/>
    <w:rsid w:val="00DE5703"/>
    <w:rsid w:val="00DE64D0"/>
    <w:rsid w:val="00DF243D"/>
    <w:rsid w:val="00DF598D"/>
    <w:rsid w:val="00E0176A"/>
    <w:rsid w:val="00E14C3C"/>
    <w:rsid w:val="00E15367"/>
    <w:rsid w:val="00E30632"/>
    <w:rsid w:val="00E359F2"/>
    <w:rsid w:val="00E36A8E"/>
    <w:rsid w:val="00E377B8"/>
    <w:rsid w:val="00E40AB8"/>
    <w:rsid w:val="00E43045"/>
    <w:rsid w:val="00E53F35"/>
    <w:rsid w:val="00E610BC"/>
    <w:rsid w:val="00E62983"/>
    <w:rsid w:val="00E7239F"/>
    <w:rsid w:val="00E80C12"/>
    <w:rsid w:val="00E8267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321"/>
    <w:rsid w:val="00F119ED"/>
    <w:rsid w:val="00F20729"/>
    <w:rsid w:val="00F37C72"/>
    <w:rsid w:val="00F50DA4"/>
    <w:rsid w:val="00F603FF"/>
    <w:rsid w:val="00F63604"/>
    <w:rsid w:val="00F670CE"/>
    <w:rsid w:val="00F71042"/>
    <w:rsid w:val="00F80A07"/>
    <w:rsid w:val="00F82F95"/>
    <w:rsid w:val="00F8333C"/>
    <w:rsid w:val="00F83BC0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1BAC-0945-4425-A2AD-559C35D0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2016-01-27T05:35:00Z</cp:lastPrinted>
  <dcterms:created xsi:type="dcterms:W3CDTF">2019-03-06T09:57:00Z</dcterms:created>
  <dcterms:modified xsi:type="dcterms:W3CDTF">2019-03-06T09:57:00Z</dcterms:modified>
</cp:coreProperties>
</file>