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 xml:space="preserve">от </w:t>
      </w:r>
      <w:r w:rsidR="00800102" w:rsidRPr="00052242">
        <w:rPr>
          <w:b/>
          <w:color w:val="000000" w:themeColor="text1"/>
          <w:sz w:val="28"/>
          <w:szCs w:val="28"/>
        </w:rPr>
        <w:t xml:space="preserve"> 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  <w:r w:rsidR="001A14DD">
        <w:rPr>
          <w:b/>
          <w:color w:val="000000" w:themeColor="text1"/>
          <w:sz w:val="28"/>
          <w:szCs w:val="28"/>
        </w:rPr>
        <w:t>14.02.2022</w:t>
      </w:r>
      <w:r w:rsidR="0085568B" w:rsidRPr="00052242">
        <w:rPr>
          <w:b/>
          <w:color w:val="000000" w:themeColor="text1"/>
          <w:sz w:val="28"/>
          <w:szCs w:val="28"/>
        </w:rPr>
        <w:t xml:space="preserve">                   </w:t>
      </w:r>
      <w:r w:rsidRPr="00052242">
        <w:rPr>
          <w:b/>
          <w:color w:val="000000" w:themeColor="text1"/>
          <w:sz w:val="28"/>
          <w:szCs w:val="28"/>
        </w:rPr>
        <w:t xml:space="preserve">  №  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  <w:r w:rsidR="001A14DD">
        <w:rPr>
          <w:b/>
          <w:color w:val="000000" w:themeColor="text1"/>
          <w:sz w:val="28"/>
          <w:szCs w:val="28"/>
        </w:rPr>
        <w:t>00080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DC1EDA" w:rsidRDefault="00DC1EDA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Pr="00DC1EDA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50310E" w:rsidRPr="00052242" w:rsidRDefault="0050310E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6B3790" w:rsidRPr="00052242" w:rsidRDefault="00DC1EDA" w:rsidP="006B3790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="00B040E6"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47228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  </w:t>
      </w:r>
      <w:r w:rsidR="0085568B" w:rsidRPr="00052242">
        <w:rPr>
          <w:color w:val="000000" w:themeColor="text1"/>
          <w:sz w:val="28"/>
          <w:szCs w:val="28"/>
        </w:rPr>
        <w:t>«</w:t>
      </w:r>
      <w:r w:rsidRPr="00DC1EDA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052242">
        <w:rPr>
          <w:sz w:val="28"/>
          <w:szCs w:val="28"/>
        </w:rPr>
        <w:t>»</w:t>
      </w:r>
      <w:r w:rsidR="00D47228" w:rsidRPr="00052242">
        <w:rPr>
          <w:color w:val="000000" w:themeColor="text1"/>
          <w:sz w:val="28"/>
          <w:szCs w:val="28"/>
        </w:rPr>
        <w:t>.</w:t>
      </w:r>
    </w:p>
    <w:p w:rsidR="00DC1EDA" w:rsidRDefault="00DC1EDA" w:rsidP="00DC1E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управляющего делами Администрации муниципального образования «Кардымовский район»  Смоленской области  (Т.М.Агафонова). </w:t>
      </w: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108"/>
        <w:gridCol w:w="4750"/>
        <w:gridCol w:w="830"/>
        <w:gridCol w:w="3883"/>
        <w:gridCol w:w="797"/>
      </w:tblGrid>
      <w:tr w:rsidR="0090795B" w:rsidRPr="00052242" w:rsidTr="005C303E">
        <w:trPr>
          <w:gridBefore w:val="1"/>
          <w:wBefore w:w="108" w:type="dxa"/>
          <w:trHeight w:val="1080"/>
        </w:trPr>
        <w:tc>
          <w:tcPr>
            <w:tcW w:w="5580" w:type="dxa"/>
            <w:gridSpan w:val="2"/>
          </w:tcPr>
          <w:p w:rsidR="0090795B" w:rsidRPr="00052242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  <w:gridSpan w:val="2"/>
          </w:tcPr>
          <w:p w:rsidR="0090795B" w:rsidRPr="00052242" w:rsidRDefault="00D47228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5224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5224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  <w:tr w:rsidR="00D47228" w:rsidRPr="00052242" w:rsidTr="005C303E">
        <w:tblPrEx>
          <w:tblLook w:val="04A0"/>
        </w:tblPrEx>
        <w:trPr>
          <w:gridAfter w:val="1"/>
          <w:wAfter w:w="797" w:type="dxa"/>
        </w:trPr>
        <w:tc>
          <w:tcPr>
            <w:tcW w:w="4858" w:type="dxa"/>
            <w:gridSpan w:val="2"/>
          </w:tcPr>
          <w:p w:rsidR="00D47228" w:rsidRPr="00052242" w:rsidRDefault="00D47228" w:rsidP="00387845">
            <w:pPr>
              <w:pStyle w:val="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Отп</w:t>
            </w:r>
            <w:proofErr w:type="spellEnd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– в дело</w:t>
            </w:r>
          </w:p>
          <w:p w:rsidR="00D47228" w:rsidRPr="00052242" w:rsidRDefault="00D47228" w:rsidP="00387845">
            <w:pPr>
              <w:pStyle w:val="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Исп.</w:t>
            </w:r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Нач</w:t>
            </w:r>
            <w:proofErr w:type="spellEnd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.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Языкова Анжела Викторовна </w:t>
            </w:r>
          </w:p>
          <w:p w:rsidR="00D47228" w:rsidRPr="00052242" w:rsidRDefault="00D47228" w:rsidP="00387845">
            <w:pPr>
              <w:pStyle w:val="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Тел. 84816742163 ___________________</w:t>
            </w:r>
          </w:p>
          <w:p w:rsidR="00D47228" w:rsidRPr="00052242" w:rsidRDefault="00D47228" w:rsidP="00387845">
            <w:pPr>
              <w:pStyle w:val="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13" w:type="dxa"/>
            <w:gridSpan w:val="2"/>
            <w:hideMark/>
          </w:tcPr>
          <w:p w:rsidR="00D47228" w:rsidRPr="00052242" w:rsidRDefault="00D47228" w:rsidP="00387845">
            <w:pPr>
              <w:pStyle w:val="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           Разослать:-1 экз. в отдел экономики </w:t>
            </w:r>
          </w:p>
        </w:tc>
      </w:tr>
    </w:tbl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D47228" w:rsidRPr="00052242" w:rsidRDefault="00D47228" w:rsidP="00D47228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>Визы: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052242">
        <w:rPr>
          <w:color w:val="000000" w:themeColor="text1"/>
          <w:sz w:val="24"/>
          <w:szCs w:val="24"/>
        </w:rPr>
        <w:t>муниципального</w:t>
      </w:r>
      <w:proofErr w:type="gramEnd"/>
      <w:r w:rsidRPr="00052242">
        <w:rPr>
          <w:color w:val="000000" w:themeColor="text1"/>
          <w:sz w:val="24"/>
          <w:szCs w:val="24"/>
        </w:rPr>
        <w:t xml:space="preserve"> </w:t>
      </w:r>
    </w:p>
    <w:p w:rsidR="00D47228" w:rsidRPr="00052242" w:rsidRDefault="00D47228" w:rsidP="00D47228">
      <w:pPr>
        <w:tabs>
          <w:tab w:val="left" w:pos="1134"/>
        </w:tabs>
        <w:jc w:val="both"/>
        <w:rPr>
          <w:iCs/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>образования «Кардымовский район»</w:t>
      </w:r>
    </w:p>
    <w:p w:rsidR="00D47228" w:rsidRPr="00052242" w:rsidRDefault="00D47228" w:rsidP="00D47228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 xml:space="preserve">Смоленской области   </w:t>
      </w:r>
    </w:p>
    <w:p w:rsidR="00D47228" w:rsidRPr="00052242" w:rsidRDefault="00D47228" w:rsidP="00D47228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>Тарасов Дмитрий Владимирович</w:t>
      </w:r>
      <w:r w:rsidRPr="00052242">
        <w:rPr>
          <w:color w:val="000000" w:themeColor="text1"/>
          <w:sz w:val="24"/>
          <w:szCs w:val="24"/>
        </w:rPr>
        <w:t xml:space="preserve">                                                       ____________            ___________</w:t>
      </w:r>
    </w:p>
    <w:p w:rsidR="00D47228" w:rsidRPr="00052242" w:rsidRDefault="00D47228" w:rsidP="00D47228">
      <w:pPr>
        <w:tabs>
          <w:tab w:val="left" w:pos="1134"/>
          <w:tab w:val="left" w:pos="6521"/>
          <w:tab w:val="left" w:pos="8647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>Начальник отдела экономики,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инвестиций, имущественных отношений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052242">
        <w:rPr>
          <w:color w:val="000000" w:themeColor="text1"/>
          <w:sz w:val="24"/>
          <w:szCs w:val="24"/>
        </w:rPr>
        <w:t>муниципального</w:t>
      </w:r>
      <w:proofErr w:type="gramEnd"/>
      <w:r w:rsidRPr="00052242">
        <w:rPr>
          <w:color w:val="000000" w:themeColor="text1"/>
          <w:sz w:val="24"/>
          <w:szCs w:val="24"/>
        </w:rPr>
        <w:t xml:space="preserve"> </w:t>
      </w:r>
    </w:p>
    <w:p w:rsidR="00D47228" w:rsidRPr="00052242" w:rsidRDefault="00D47228" w:rsidP="00D47228">
      <w:pPr>
        <w:tabs>
          <w:tab w:val="left" w:pos="1134"/>
        </w:tabs>
        <w:jc w:val="both"/>
        <w:rPr>
          <w:iCs/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>образования «Кардымовский район»</w:t>
      </w:r>
    </w:p>
    <w:p w:rsidR="00D47228" w:rsidRPr="00052242" w:rsidRDefault="00D47228" w:rsidP="00D47228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 xml:space="preserve">Смоленской области   </w:t>
      </w:r>
    </w:p>
    <w:p w:rsidR="00D47228" w:rsidRPr="00052242" w:rsidRDefault="00D47228" w:rsidP="00D47228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>Языкова Анжела Викторовна</w:t>
      </w:r>
      <w:r w:rsidRPr="00052242">
        <w:rPr>
          <w:color w:val="000000" w:themeColor="text1"/>
          <w:sz w:val="24"/>
          <w:szCs w:val="24"/>
        </w:rPr>
        <w:t xml:space="preserve">                                                       ____________            ___________</w:t>
      </w:r>
    </w:p>
    <w:p w:rsidR="00D47228" w:rsidRPr="00052242" w:rsidRDefault="00D47228" w:rsidP="00D47228">
      <w:pPr>
        <w:tabs>
          <w:tab w:val="left" w:pos="1134"/>
          <w:tab w:val="left" w:pos="6521"/>
          <w:tab w:val="left" w:pos="8647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D47228" w:rsidRPr="00052242" w:rsidRDefault="00D47228" w:rsidP="00D47228">
      <w:pPr>
        <w:tabs>
          <w:tab w:val="left" w:pos="1134"/>
          <w:tab w:val="left" w:pos="6521"/>
          <w:tab w:val="left" w:pos="8647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Управляющий делами Администрации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«Кардымовский район» Смоленской области </w:t>
      </w:r>
    </w:p>
    <w:p w:rsidR="00D47228" w:rsidRPr="00052242" w:rsidRDefault="00D47228" w:rsidP="00D47228">
      <w:pPr>
        <w:tabs>
          <w:tab w:val="left" w:pos="1134"/>
          <w:tab w:val="left" w:pos="6379"/>
          <w:tab w:val="left" w:pos="9639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>Агафонова Татьяна Михайловна                                                 ______________         _________</w:t>
      </w:r>
    </w:p>
    <w:p w:rsidR="00D47228" w:rsidRPr="00052242" w:rsidRDefault="00D47228" w:rsidP="00D47228">
      <w:pPr>
        <w:tabs>
          <w:tab w:val="left" w:pos="1134"/>
          <w:tab w:val="left" w:pos="6237"/>
          <w:tab w:val="left" w:pos="6379"/>
          <w:tab w:val="left" w:pos="9639"/>
        </w:tabs>
        <w:ind w:right="566"/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(подпись)                  (дата)                                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D47228" w:rsidRPr="00052242" w:rsidRDefault="00D47228" w:rsidP="00D4722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Начальник отдела правовой работы и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делопроизводства Администрации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>«Кардымовский район» Смоленской области</w:t>
      </w:r>
    </w:p>
    <w:p w:rsidR="00D47228" w:rsidRPr="00052242" w:rsidRDefault="00D47228" w:rsidP="00D47228">
      <w:pPr>
        <w:tabs>
          <w:tab w:val="left" w:pos="1134"/>
          <w:tab w:val="left" w:pos="2490"/>
          <w:tab w:val="center" w:pos="5102"/>
          <w:tab w:val="left" w:pos="6237"/>
          <w:tab w:val="left" w:pos="6379"/>
          <w:tab w:val="left" w:pos="7920"/>
          <w:tab w:val="left" w:pos="9639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>Мартынов Владимир Вячеславович                                            ____________          ____________</w:t>
      </w:r>
    </w:p>
    <w:p w:rsidR="00D47228" w:rsidRPr="00052242" w:rsidRDefault="00D47228" w:rsidP="00D47228">
      <w:pPr>
        <w:tabs>
          <w:tab w:val="left" w:pos="1134"/>
          <w:tab w:val="left" w:pos="2490"/>
          <w:tab w:val="center" w:pos="5102"/>
          <w:tab w:val="left" w:pos="6521"/>
          <w:tab w:val="left" w:pos="8647"/>
          <w:tab w:val="left" w:pos="8789"/>
          <w:tab w:val="left" w:pos="9639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(подпись)                  (дата)</w:t>
      </w: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5C303E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5C303E" w:rsidRPr="00052242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1A14DD" w:rsidRPr="001A14DD" w:rsidRDefault="001A14DD" w:rsidP="001A14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1A14DD">
        <w:rPr>
          <w:color w:val="000000" w:themeColor="text1"/>
          <w:sz w:val="28"/>
          <w:szCs w:val="28"/>
        </w:rPr>
        <w:t>от   14.02.2022    №   00080</w:t>
      </w:r>
    </w:p>
    <w:p w:rsidR="00FA7F27" w:rsidRPr="00F85D8C" w:rsidRDefault="00FA7F27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 </w:t>
      </w:r>
      <w:r w:rsidR="00140AF1">
        <w:rPr>
          <w:color w:val="000000" w:themeColor="text1"/>
          <w:sz w:val="28"/>
          <w:szCs w:val="28"/>
        </w:rPr>
        <w:t xml:space="preserve"> </w:t>
      </w:r>
    </w:p>
    <w:p w:rsidR="00435855" w:rsidRPr="00052242" w:rsidRDefault="00435855" w:rsidP="006B4C74">
      <w:pPr>
        <w:pStyle w:val="4"/>
        <w:spacing w:before="0" w:after="0"/>
        <w:ind w:left="5812"/>
        <w:jc w:val="center"/>
        <w:rPr>
          <w:color w:val="FF0000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140AF1" w:rsidRPr="00DC1EDA"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F85D8C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691BA6" w:rsidRDefault="00CB44E2" w:rsidP="00691BA6">
      <w:pPr>
        <w:pStyle w:val="af"/>
        <w:numPr>
          <w:ilvl w:val="1"/>
          <w:numId w:val="29"/>
        </w:numPr>
        <w:tabs>
          <w:tab w:val="left" w:pos="709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91BA6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691BA6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691BA6">
        <w:rPr>
          <w:color w:val="000000" w:themeColor="text1"/>
          <w:sz w:val="28"/>
          <w:szCs w:val="28"/>
        </w:rPr>
        <w:t>«</w:t>
      </w:r>
      <w:r w:rsidR="0054058B" w:rsidRPr="00691BA6">
        <w:rPr>
          <w:color w:val="000000" w:themeColor="text1"/>
          <w:sz w:val="28"/>
          <w:szCs w:val="28"/>
        </w:rPr>
        <w:t>Кардымовский район» Смоленской области муниципальной услуги «</w:t>
      </w:r>
      <w:r w:rsidR="00140AF1" w:rsidRPr="00691BA6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B1143F" w:rsidRPr="00691BA6">
        <w:rPr>
          <w:color w:val="000000" w:themeColor="text1"/>
          <w:sz w:val="28"/>
          <w:szCs w:val="28"/>
        </w:rPr>
        <w:t>»</w:t>
      </w:r>
      <w:r w:rsidR="00F6469F" w:rsidRPr="00691BA6">
        <w:rPr>
          <w:color w:val="000000" w:themeColor="text1"/>
          <w:sz w:val="28"/>
          <w:szCs w:val="28"/>
        </w:rPr>
        <w:t xml:space="preserve"> </w:t>
      </w:r>
      <w:r w:rsidR="00B1143F" w:rsidRPr="00691BA6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</w:t>
      </w:r>
      <w:proofErr w:type="gramEnd"/>
      <w:r w:rsidR="00B1143F" w:rsidRPr="00691BA6">
        <w:rPr>
          <w:color w:val="000000" w:themeColor="text1"/>
          <w:sz w:val="28"/>
          <w:szCs w:val="28"/>
        </w:rPr>
        <w:t xml:space="preserve"> </w:t>
      </w:r>
      <w:proofErr w:type="gramStart"/>
      <w:r w:rsidR="00B1143F" w:rsidRPr="00691BA6">
        <w:rPr>
          <w:color w:val="000000" w:themeColor="text1"/>
          <w:sz w:val="28"/>
          <w:szCs w:val="28"/>
        </w:rPr>
        <w:t xml:space="preserve">осуществлении полномочий </w:t>
      </w:r>
      <w:r w:rsidR="00926124" w:rsidRPr="00691BA6">
        <w:rPr>
          <w:sz w:val="28"/>
          <w:szCs w:val="28"/>
        </w:rPr>
        <w:t xml:space="preserve">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в отношении </w:t>
      </w:r>
      <w:r w:rsidR="00FA2143" w:rsidRPr="00691BA6">
        <w:rPr>
          <w:bCs/>
          <w:color w:val="000000" w:themeColor="text1"/>
          <w:sz w:val="28"/>
          <w:szCs w:val="28"/>
        </w:rPr>
        <w:t>земель (или земельных участков)</w:t>
      </w:r>
      <w:r w:rsidR="00926124" w:rsidRPr="00691BA6">
        <w:rPr>
          <w:sz w:val="28"/>
          <w:szCs w:val="28"/>
        </w:rPr>
        <w:t>:</w:t>
      </w:r>
      <w:proofErr w:type="gramEnd"/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«Кардымовский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Pr="00F85D8C">
        <w:rPr>
          <w:color w:val="000000" w:themeColor="text1"/>
          <w:sz w:val="28"/>
          <w:szCs w:val="28"/>
        </w:rPr>
        <w:t xml:space="preserve"> в собственности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lastRenderedPageBreak/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EE4074" w:rsidRPr="00EE4074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EE407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4F2" w:rsidRPr="001964F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372A5">
        <w:rPr>
          <w:rFonts w:ascii="Times New Roman" w:hAnsi="Times New Roman" w:cs="Times New Roman"/>
          <w:sz w:val="28"/>
          <w:szCs w:val="28"/>
        </w:rPr>
        <w:t>ами,</w:t>
      </w:r>
      <w:r w:rsidR="001964F2" w:rsidRPr="001964F2">
        <w:rPr>
          <w:rFonts w:ascii="Times New Roman" w:hAnsi="Times New Roman" w:cs="Times New Roman"/>
          <w:sz w:val="28"/>
          <w:szCs w:val="28"/>
        </w:rPr>
        <w:t xml:space="preserve"> </w:t>
      </w:r>
      <w:r w:rsidR="008372A5" w:rsidRPr="008372A5">
        <w:rPr>
          <w:rFonts w:ascii="Times New Roman" w:hAnsi="Times New Roman" w:cs="Times New Roman"/>
          <w:sz w:val="28"/>
          <w:szCs w:val="28"/>
        </w:rPr>
        <w:t>уполномоченными на проведение государственной экологической экспертизы.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3D06F7" w:rsidRDefault="00764328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7DBE"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06F7" w:rsidRPr="003D06F7">
        <w:rPr>
          <w:sz w:val="28"/>
          <w:szCs w:val="28"/>
        </w:rPr>
        <w:t xml:space="preserve"> случае обращения с заявлением об отнесении земельного участка к определенной категории земель: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постановление</w:t>
      </w:r>
      <w:r w:rsidRPr="003D06F7">
        <w:rPr>
          <w:sz w:val="28"/>
          <w:szCs w:val="28"/>
        </w:rPr>
        <w:t xml:space="preserve"> об отнесении </w:t>
      </w:r>
      <w:proofErr w:type="gramStart"/>
      <w:r w:rsidRPr="003D06F7">
        <w:rPr>
          <w:sz w:val="28"/>
          <w:szCs w:val="28"/>
        </w:rPr>
        <w:t>земельного</w:t>
      </w:r>
      <w:proofErr w:type="gramEnd"/>
      <w:r w:rsidRPr="003D06F7">
        <w:rPr>
          <w:sz w:val="28"/>
          <w:szCs w:val="28"/>
        </w:rPr>
        <w:t xml:space="preserve"> участков к определенной категории земель; 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 </w:t>
      </w:r>
    </w:p>
    <w:p w:rsidR="003D06F7" w:rsidRDefault="00764328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3D06F7"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06F7" w:rsidRPr="003D06F7">
        <w:rPr>
          <w:sz w:val="28"/>
          <w:szCs w:val="28"/>
        </w:rPr>
        <w:t xml:space="preserve"> случае обращения с заявлением о переводе земельного участка из одной категории в другую: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постановление</w:t>
      </w:r>
      <w:r w:rsidRPr="003D06F7">
        <w:rPr>
          <w:sz w:val="28"/>
          <w:szCs w:val="28"/>
        </w:rPr>
        <w:t xml:space="preserve"> о переводе земельного участка из одной категории в другую;</w:t>
      </w:r>
    </w:p>
    <w:p w:rsidR="001C7AFD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E874B6" w:rsidRPr="00FD0A68" w:rsidRDefault="00E874B6" w:rsidP="00E8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Срок предоставления муниципальной  услуги определяется в соответствии с </w:t>
      </w:r>
      <w:r w:rsidR="00FD0A68" w:rsidRPr="00FD0A68">
        <w:rPr>
          <w:sz w:val="28"/>
          <w:szCs w:val="28"/>
        </w:rPr>
        <w:t>Федеральным законом от 21 декабря 2004 г. № 172-ФЗ «О переводе земель или земельных участков из одной категории в другую»</w:t>
      </w:r>
      <w:r w:rsidRPr="00FD0A68">
        <w:rPr>
          <w:sz w:val="28"/>
          <w:szCs w:val="28"/>
        </w:rPr>
        <w:t xml:space="preserve">. </w:t>
      </w:r>
    </w:p>
    <w:p w:rsidR="00E874B6" w:rsidRPr="00BF39DA" w:rsidRDefault="00E874B6" w:rsidP="00E8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 xml:space="preserve">Органом местного самоуправления может быть предусмотрено оказание муниципальной услуги в иной срок, не превышающий установленный </w:t>
      </w:r>
      <w:r w:rsidR="00FD0A68" w:rsidRPr="00FD0A68">
        <w:rPr>
          <w:sz w:val="28"/>
          <w:szCs w:val="28"/>
        </w:rPr>
        <w:t>Федеральным законом от 21 декабря 2004 г. № 172-ФЗ «О переводе земель или земельных участков из одной категории в другую»</w:t>
      </w:r>
      <w:r w:rsidRPr="00BF39DA">
        <w:rPr>
          <w:sz w:val="28"/>
          <w:szCs w:val="28"/>
        </w:rPr>
        <w:t>.</w:t>
      </w: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4) Федеральный закон от 13.07.2015 № 218-ФЗ «О государственной регистрации недвижимости»;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23528">
        <w:rPr>
          <w:sz w:val="28"/>
          <w:szCs w:val="28"/>
        </w:rPr>
        <w:t xml:space="preserve"> </w:t>
      </w:r>
      <w:r w:rsidRPr="00FD0A6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D0A68">
        <w:rPr>
          <w:sz w:val="28"/>
          <w:szCs w:val="28"/>
        </w:rPr>
        <w:t xml:space="preserve"> закон</w:t>
      </w:r>
      <w:proofErr w:type="gramStart"/>
      <w:r>
        <w:rPr>
          <w:sz w:val="28"/>
          <w:szCs w:val="28"/>
        </w:rPr>
        <w:t>.</w:t>
      </w:r>
      <w:proofErr w:type="gramEnd"/>
      <w:r w:rsidRPr="00FD0A68">
        <w:rPr>
          <w:sz w:val="28"/>
          <w:szCs w:val="28"/>
        </w:rPr>
        <w:t xml:space="preserve"> </w:t>
      </w:r>
      <w:proofErr w:type="gramStart"/>
      <w:r w:rsidRPr="00FD0A68">
        <w:rPr>
          <w:sz w:val="28"/>
          <w:szCs w:val="28"/>
        </w:rPr>
        <w:t>о</w:t>
      </w:r>
      <w:proofErr w:type="gramEnd"/>
      <w:r w:rsidRPr="00FD0A68">
        <w:rPr>
          <w:sz w:val="28"/>
          <w:szCs w:val="28"/>
        </w:rPr>
        <w:t>т 21 декабря 2004 г. № 172-ФЗ «О переводе земель или земельных участков из одной категории в другую»</w:t>
      </w:r>
      <w:r>
        <w:rPr>
          <w:sz w:val="28"/>
          <w:szCs w:val="28"/>
        </w:rPr>
        <w:t>.</w:t>
      </w:r>
      <w:r w:rsidRPr="001D4796">
        <w:rPr>
          <w:sz w:val="28"/>
          <w:szCs w:val="28"/>
        </w:rPr>
        <w:t xml:space="preserve"> 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BF39DA">
        <w:rPr>
          <w:b/>
          <w:i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BF39D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2.8.1. </w:t>
      </w:r>
      <w:r w:rsidR="00B770BF">
        <w:rPr>
          <w:sz w:val="28"/>
          <w:szCs w:val="28"/>
        </w:rPr>
        <w:t>В</w:t>
      </w:r>
      <w:r w:rsidRPr="00D57968">
        <w:rPr>
          <w:sz w:val="28"/>
          <w:szCs w:val="28"/>
        </w:rPr>
        <w:t xml:space="preserve"> случае обращения об отнесении земельного участка к определенной категории земель: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130CBB">
        <w:rPr>
          <w:sz w:val="28"/>
          <w:szCs w:val="28"/>
        </w:rPr>
        <w:t>З</w:t>
      </w:r>
      <w:r w:rsidR="004C670E" w:rsidRPr="00D57968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4C670E">
        <w:rPr>
          <w:sz w:val="28"/>
          <w:szCs w:val="28"/>
        </w:rPr>
        <w:t>П</w:t>
      </w:r>
      <w:r w:rsidR="004C670E" w:rsidRPr="00D57968">
        <w:rPr>
          <w:sz w:val="28"/>
          <w:szCs w:val="28"/>
        </w:rPr>
        <w:t xml:space="preserve">риложению № </w:t>
      </w:r>
      <w:r w:rsidR="004C670E">
        <w:rPr>
          <w:sz w:val="28"/>
          <w:szCs w:val="28"/>
        </w:rPr>
        <w:t>2</w:t>
      </w:r>
      <w:r w:rsidR="004C670E" w:rsidRPr="00D57968">
        <w:rPr>
          <w:sz w:val="28"/>
          <w:szCs w:val="28"/>
        </w:rPr>
        <w:t xml:space="preserve"> к настоящему Административному регламенту</w:t>
      </w:r>
      <w:r w:rsidR="00130CBB">
        <w:rPr>
          <w:sz w:val="28"/>
          <w:szCs w:val="28"/>
        </w:rPr>
        <w:t>.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9E6E57" w:rsidRDefault="004C670E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6E57">
        <w:rPr>
          <w:sz w:val="28"/>
          <w:szCs w:val="28"/>
        </w:rPr>
        <w:t>Д</w:t>
      </w:r>
      <w:r w:rsidR="009E6E57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0CBB">
        <w:rPr>
          <w:sz w:val="28"/>
          <w:szCs w:val="28"/>
        </w:rPr>
        <w:t>С</w:t>
      </w:r>
      <w:r w:rsidR="00D57968" w:rsidRPr="00D57968">
        <w:rPr>
          <w:sz w:val="28"/>
          <w:szCs w:val="28"/>
        </w:rPr>
        <w:t>огласи</w:t>
      </w:r>
      <w:proofErr w:type="gramStart"/>
      <w:r w:rsidR="00D57968" w:rsidRPr="00D57968">
        <w:rPr>
          <w:sz w:val="28"/>
          <w:szCs w:val="28"/>
        </w:rPr>
        <w:t>е(</w:t>
      </w:r>
      <w:proofErr w:type="gramEnd"/>
      <w:r w:rsidR="00D57968" w:rsidRPr="00D57968">
        <w:rPr>
          <w:sz w:val="28"/>
          <w:szCs w:val="28"/>
        </w:rPr>
        <w:t xml:space="preserve"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968" w:rsidRPr="00D57968">
        <w:rPr>
          <w:sz w:val="28"/>
          <w:szCs w:val="28"/>
        </w:rPr>
        <w:t xml:space="preserve">) </w:t>
      </w:r>
      <w:r w:rsidR="00130CBB">
        <w:rPr>
          <w:sz w:val="28"/>
          <w:szCs w:val="28"/>
        </w:rPr>
        <w:t>П</w:t>
      </w:r>
      <w:r w:rsidR="00D57968" w:rsidRPr="00D57968">
        <w:rPr>
          <w:sz w:val="28"/>
          <w:szCs w:val="28"/>
        </w:rPr>
        <w:t xml:space="preserve">равоустанавливающие или </w:t>
      </w:r>
      <w:proofErr w:type="spellStart"/>
      <w:r w:rsidR="00D57968" w:rsidRPr="00D57968">
        <w:rPr>
          <w:sz w:val="28"/>
          <w:szCs w:val="28"/>
        </w:rPr>
        <w:t>правоудостоверяющие</w:t>
      </w:r>
      <w:proofErr w:type="spellEnd"/>
      <w:r w:rsidR="00D57968" w:rsidRPr="00D57968">
        <w:rPr>
          <w:sz w:val="28"/>
          <w:szCs w:val="28"/>
        </w:rPr>
        <w:t xml:space="preserve"> документы на земельный участок;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57968" w:rsidRPr="00D57968">
        <w:rPr>
          <w:sz w:val="28"/>
          <w:szCs w:val="28"/>
        </w:rPr>
        <w:t xml:space="preserve">) </w:t>
      </w:r>
      <w:r w:rsidR="00130CBB">
        <w:rPr>
          <w:sz w:val="28"/>
          <w:szCs w:val="28"/>
        </w:rPr>
        <w:t>П</w:t>
      </w:r>
      <w:r w:rsidR="00D57968" w:rsidRPr="00D57968">
        <w:rPr>
          <w:sz w:val="28"/>
          <w:szCs w:val="28"/>
        </w:rPr>
        <w:t xml:space="preserve">роект рекультивации земель (в случаях, установленных законодательством); </w:t>
      </w:r>
    </w:p>
    <w:p w:rsid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2.8.2. </w:t>
      </w:r>
      <w:r w:rsidR="00B770BF">
        <w:rPr>
          <w:sz w:val="28"/>
          <w:szCs w:val="28"/>
        </w:rPr>
        <w:t>В</w:t>
      </w:r>
      <w:r w:rsidRPr="00D57968">
        <w:rPr>
          <w:sz w:val="28"/>
          <w:szCs w:val="28"/>
        </w:rPr>
        <w:t xml:space="preserve"> случае обращения о переводе земельного участка из одной категории в другую: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130CBB">
        <w:rPr>
          <w:sz w:val="28"/>
          <w:szCs w:val="28"/>
        </w:rPr>
        <w:t>З</w:t>
      </w:r>
      <w:r w:rsidR="004C670E" w:rsidRPr="00D57968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4C670E">
        <w:rPr>
          <w:sz w:val="28"/>
          <w:szCs w:val="28"/>
        </w:rPr>
        <w:t>П</w:t>
      </w:r>
      <w:r w:rsidR="004C670E" w:rsidRPr="00D57968">
        <w:rPr>
          <w:sz w:val="28"/>
          <w:szCs w:val="28"/>
        </w:rPr>
        <w:t xml:space="preserve">риложению № </w:t>
      </w:r>
      <w:r w:rsidR="004C670E">
        <w:rPr>
          <w:sz w:val="28"/>
          <w:szCs w:val="28"/>
        </w:rPr>
        <w:t>3</w:t>
      </w:r>
      <w:r w:rsidR="004C670E" w:rsidRPr="00D57968">
        <w:rPr>
          <w:sz w:val="28"/>
          <w:szCs w:val="28"/>
        </w:rPr>
        <w:t xml:space="preserve"> к настоящему Административному регламенту</w:t>
      </w:r>
      <w:r w:rsidR="004C670E">
        <w:rPr>
          <w:sz w:val="28"/>
          <w:szCs w:val="28"/>
        </w:rPr>
        <w:t>;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9E6E57" w:rsidRDefault="004C670E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6E57">
        <w:rPr>
          <w:sz w:val="28"/>
          <w:szCs w:val="28"/>
        </w:rPr>
        <w:t>Д</w:t>
      </w:r>
      <w:r w:rsidR="009E6E57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0CBB">
        <w:rPr>
          <w:sz w:val="28"/>
          <w:szCs w:val="28"/>
        </w:rPr>
        <w:t>С</w:t>
      </w:r>
      <w:r w:rsidR="00D57968" w:rsidRPr="00D57968">
        <w:rPr>
          <w:sz w:val="28"/>
          <w:szCs w:val="28"/>
        </w:rPr>
        <w:t>огласи</w:t>
      </w:r>
      <w:proofErr w:type="gramStart"/>
      <w:r w:rsidR="00D57968" w:rsidRPr="00D57968">
        <w:rPr>
          <w:sz w:val="28"/>
          <w:szCs w:val="28"/>
        </w:rPr>
        <w:t>е(</w:t>
      </w:r>
      <w:proofErr w:type="gramEnd"/>
      <w:r w:rsidR="00D57968" w:rsidRPr="00D57968">
        <w:rPr>
          <w:sz w:val="28"/>
          <w:szCs w:val="28"/>
        </w:rPr>
        <w:t xml:space="preserve"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968" w:rsidRPr="00D57968">
        <w:rPr>
          <w:sz w:val="28"/>
          <w:szCs w:val="28"/>
        </w:rPr>
        <w:t xml:space="preserve">) </w:t>
      </w:r>
      <w:r w:rsidR="00130CBB">
        <w:rPr>
          <w:sz w:val="28"/>
          <w:szCs w:val="28"/>
        </w:rPr>
        <w:t>П</w:t>
      </w:r>
      <w:r w:rsidR="00D57968" w:rsidRPr="00D57968">
        <w:rPr>
          <w:sz w:val="28"/>
          <w:szCs w:val="28"/>
        </w:rPr>
        <w:t xml:space="preserve">равоустанавливающие или </w:t>
      </w:r>
      <w:proofErr w:type="spellStart"/>
      <w:r w:rsidR="00D57968" w:rsidRPr="00D57968">
        <w:rPr>
          <w:sz w:val="28"/>
          <w:szCs w:val="28"/>
        </w:rPr>
        <w:t>правоудостоверяющие</w:t>
      </w:r>
      <w:proofErr w:type="spellEnd"/>
      <w:r w:rsidR="00D57968" w:rsidRPr="00D57968">
        <w:rPr>
          <w:sz w:val="28"/>
          <w:szCs w:val="28"/>
        </w:rPr>
        <w:t xml:space="preserve"> документы на земельный участок;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968" w:rsidRPr="00D57968">
        <w:rPr>
          <w:sz w:val="28"/>
          <w:szCs w:val="28"/>
        </w:rPr>
        <w:t xml:space="preserve">) </w:t>
      </w:r>
      <w:r w:rsidR="00130CBB">
        <w:rPr>
          <w:sz w:val="28"/>
          <w:szCs w:val="28"/>
        </w:rPr>
        <w:t>П</w:t>
      </w:r>
      <w:r w:rsidR="00D57968" w:rsidRPr="00D57968">
        <w:rPr>
          <w:sz w:val="28"/>
          <w:szCs w:val="28"/>
        </w:rPr>
        <w:t xml:space="preserve">роект рекультивации земель (в случаях, установленных законодательством); </w:t>
      </w:r>
    </w:p>
    <w:p w:rsidR="00E874B6" w:rsidRPr="00D15344" w:rsidRDefault="00017611" w:rsidP="00B82D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</w:t>
      </w:r>
      <w:r w:rsidRPr="00D15344">
        <w:rPr>
          <w:sz w:val="28"/>
          <w:szCs w:val="28"/>
        </w:rPr>
        <w:lastRenderedPageBreak/>
        <w:t>в электронной форме путем заполнения формы запроса через личный кабинет на ЕПГУ.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3) сведения из Единого государственного реестра недвижимости в отношении земельного участка;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4) 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lastRenderedPageBreak/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с </w:t>
      </w:r>
      <w:r w:rsidR="00B3420E">
        <w:rPr>
          <w:sz w:val="28"/>
          <w:szCs w:val="28"/>
        </w:rPr>
        <w:t>заявлением</w:t>
      </w:r>
      <w:r w:rsidRPr="0048190F">
        <w:rPr>
          <w:sz w:val="28"/>
          <w:szCs w:val="28"/>
        </w:rPr>
        <w:t xml:space="preserve"> обратилось ненадлежащее лицо;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lastRenderedPageBreak/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4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5F71CC" w:rsidRPr="005F71CC" w:rsidRDefault="000D0E0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- 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560CE2" w:rsidRPr="005F71CC" w:rsidRDefault="000D0E0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781914" w:rsidRPr="00781914" w:rsidRDefault="00781914" w:rsidP="007819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914">
        <w:rPr>
          <w:sz w:val="28"/>
          <w:szCs w:val="28"/>
        </w:rPr>
        <w:t>- федеральными законами установлены ограничения или запреты на перевод земель или земельных участков в составе таких земель из одной категории в другую</w:t>
      </w:r>
      <w:r w:rsidR="003F002A">
        <w:rPr>
          <w:sz w:val="28"/>
          <w:szCs w:val="28"/>
        </w:rPr>
        <w:t xml:space="preserve"> (дополнительно в</w:t>
      </w:r>
      <w:r w:rsidR="003F002A" w:rsidRPr="00781914">
        <w:rPr>
          <w:sz w:val="28"/>
          <w:szCs w:val="28"/>
        </w:rPr>
        <w:t xml:space="preserve"> случае обращения с заявлением о переводе земель или земельных участков в составе таких земель из одной категории в другую</w:t>
      </w:r>
      <w:r w:rsidR="003F002A">
        <w:rPr>
          <w:sz w:val="28"/>
          <w:szCs w:val="28"/>
        </w:rPr>
        <w:t>)</w:t>
      </w:r>
      <w:r w:rsidRPr="00781914">
        <w:rPr>
          <w:sz w:val="28"/>
          <w:szCs w:val="28"/>
        </w:rPr>
        <w:t>.</w:t>
      </w:r>
    </w:p>
    <w:p w:rsidR="00781914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F5A51">
        <w:rPr>
          <w:b/>
          <w:i/>
          <w:sz w:val="28"/>
          <w:szCs w:val="28"/>
        </w:rPr>
        <w:lastRenderedPageBreak/>
        <w:t>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2252EA">
        <w:rPr>
          <w:sz w:val="28"/>
          <w:szCs w:val="28"/>
        </w:rPr>
        <w:lastRenderedPageBreak/>
        <w:t xml:space="preserve">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</w:t>
      </w:r>
      <w:r w:rsidRPr="002252EA">
        <w:rPr>
          <w:b/>
          <w:i/>
          <w:sz w:val="28"/>
          <w:szCs w:val="28"/>
        </w:rPr>
        <w:lastRenderedPageBreak/>
        <w:t xml:space="preserve">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1290F" w:rsidRPr="0081290F">
        <w:rPr>
          <w:sz w:val="28"/>
          <w:szCs w:val="28"/>
        </w:rPr>
        <w:t>5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3A303E" w:rsidRPr="0081290F">
        <w:rPr>
          <w:sz w:val="28"/>
          <w:szCs w:val="28"/>
        </w:rPr>
        <w:lastRenderedPageBreak/>
        <w:t xml:space="preserve">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 w:rsidRPr="0081290F">
        <w:rPr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A80B53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proofErr w:type="gramStart"/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5F3597" w:rsidRPr="00DC1EDA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  <w:proofErr w:type="gramEnd"/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Pr="00052242" w:rsidRDefault="003D5248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B97467" w:rsidRDefault="00101F67" w:rsidP="00387BB9">
      <w:pPr>
        <w:jc w:val="center"/>
        <w:rPr>
          <w:b/>
          <w:sz w:val="28"/>
          <w:szCs w:val="28"/>
        </w:rPr>
      </w:pPr>
      <w:r w:rsidRPr="00101F67">
        <w:rPr>
          <w:b/>
          <w:sz w:val="28"/>
          <w:szCs w:val="28"/>
        </w:rPr>
        <w:t>об отнесении земельного участка к определенной категории земель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101F67" w:rsidRDefault="00101F67" w:rsidP="002A4096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>Прошу отнести земельный участок:</w:t>
      </w:r>
    </w:p>
    <w:p w:rsidR="00101F67" w:rsidRDefault="00101F67" w:rsidP="00101F67">
      <w:pPr>
        <w:jc w:val="both"/>
      </w:pPr>
      <w:r w:rsidRPr="00101F67">
        <w:rPr>
          <w:sz w:val="28"/>
          <w:szCs w:val="28"/>
        </w:rPr>
        <w:t xml:space="preserve"> </w:t>
      </w:r>
      <w:proofErr w:type="gramStart"/>
      <w:r w:rsidRPr="00101F67">
        <w:rPr>
          <w:sz w:val="28"/>
          <w:szCs w:val="28"/>
        </w:rPr>
        <w:t>расположенный</w:t>
      </w:r>
      <w:proofErr w:type="gramEnd"/>
      <w:r w:rsidRPr="00101F67">
        <w:rPr>
          <w:sz w:val="28"/>
          <w:szCs w:val="28"/>
        </w:rPr>
        <w:t xml:space="preserve"> адресу </w:t>
      </w:r>
      <w:r>
        <w:t>_____________________________________________________________________</w:t>
      </w:r>
    </w:p>
    <w:p w:rsidR="00101F67" w:rsidRPr="00101F67" w:rsidRDefault="00101F67" w:rsidP="00101F67">
      <w:pPr>
        <w:jc w:val="both"/>
        <w:rPr>
          <w:sz w:val="16"/>
          <w:szCs w:val="16"/>
        </w:rPr>
      </w:pPr>
      <w:r w:rsidRPr="00101F6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101F67">
        <w:rPr>
          <w:sz w:val="16"/>
          <w:szCs w:val="16"/>
        </w:rPr>
        <w:t xml:space="preserve"> (местоположение)</w:t>
      </w:r>
    </w:p>
    <w:p w:rsidR="00101F67" w:rsidRDefault="00101F67" w:rsidP="00101F67">
      <w:pPr>
        <w:jc w:val="both"/>
        <w:rPr>
          <w:sz w:val="28"/>
          <w:szCs w:val="28"/>
        </w:rPr>
      </w:pPr>
      <w:r w:rsidRPr="00101F67">
        <w:rPr>
          <w:sz w:val="28"/>
          <w:szCs w:val="28"/>
        </w:rPr>
        <w:t>площадью_____________________________________</w:t>
      </w:r>
      <w:r>
        <w:rPr>
          <w:sz w:val="28"/>
          <w:szCs w:val="28"/>
        </w:rPr>
        <w:t>__________________________</w:t>
      </w:r>
      <w:r w:rsidRPr="00101F67">
        <w:rPr>
          <w:sz w:val="28"/>
          <w:szCs w:val="28"/>
        </w:rPr>
        <w:t xml:space="preserve"> с кадастровым номером _________________________________________________</w:t>
      </w:r>
      <w:r>
        <w:rPr>
          <w:sz w:val="28"/>
          <w:szCs w:val="28"/>
        </w:rPr>
        <w:t>__</w:t>
      </w:r>
      <w:r w:rsidRPr="00101F67">
        <w:rPr>
          <w:sz w:val="28"/>
          <w:szCs w:val="28"/>
        </w:rPr>
        <w:t xml:space="preserve"> к категории земель _________________________________________________</w:t>
      </w:r>
      <w:r>
        <w:rPr>
          <w:sz w:val="28"/>
          <w:szCs w:val="28"/>
        </w:rPr>
        <w:t>___</w:t>
      </w:r>
    </w:p>
    <w:p w:rsidR="00101F67" w:rsidRPr="00101F67" w:rsidRDefault="00101F67" w:rsidP="00101F67">
      <w:pPr>
        <w:jc w:val="both"/>
        <w:rPr>
          <w:sz w:val="16"/>
          <w:szCs w:val="16"/>
        </w:rPr>
      </w:pPr>
      <w:r>
        <w:t xml:space="preserve">                                                            </w:t>
      </w:r>
      <w:r w:rsidRPr="00101F67">
        <w:rPr>
          <w:sz w:val="16"/>
          <w:szCs w:val="16"/>
        </w:rPr>
        <w:t xml:space="preserve">(указывается категория земель, к которой предполагается отнести земельный участок) </w:t>
      </w:r>
    </w:p>
    <w:p w:rsidR="00101F67" w:rsidRDefault="00101F67" w:rsidP="002A4096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>Земельный участок принадлежит _____________________________________</w:t>
      </w:r>
    </w:p>
    <w:p w:rsidR="00101F67" w:rsidRDefault="00101F67" w:rsidP="00101F67">
      <w:pPr>
        <w:jc w:val="both"/>
      </w:pPr>
      <w:r>
        <w:rPr>
          <w:sz w:val="28"/>
          <w:szCs w:val="28"/>
        </w:rPr>
        <w:t>____________________________________________________________________</w:t>
      </w:r>
      <w:r>
        <w:t xml:space="preserve"> </w:t>
      </w:r>
    </w:p>
    <w:p w:rsidR="00101F67" w:rsidRPr="003D5248" w:rsidRDefault="00101F67" w:rsidP="002A4096">
      <w:pPr>
        <w:ind w:firstLine="709"/>
        <w:jc w:val="both"/>
        <w:rPr>
          <w:sz w:val="16"/>
          <w:szCs w:val="16"/>
        </w:rPr>
      </w:pPr>
      <w:r w:rsidRPr="003D5248">
        <w:rPr>
          <w:sz w:val="16"/>
          <w:szCs w:val="16"/>
        </w:rPr>
        <w:t xml:space="preserve">                                      (указывается правообладатель земли (земельного участка)) </w:t>
      </w:r>
    </w:p>
    <w:p w:rsidR="00101F67" w:rsidRDefault="00101F67" w:rsidP="00101F67">
      <w:pPr>
        <w:jc w:val="both"/>
      </w:pPr>
      <w:r w:rsidRPr="00101F67">
        <w:rPr>
          <w:sz w:val="28"/>
          <w:szCs w:val="28"/>
        </w:rPr>
        <w:t>на праве___________________________________________________________</w:t>
      </w:r>
      <w:r>
        <w:t xml:space="preserve">            </w:t>
      </w:r>
    </w:p>
    <w:p w:rsidR="00101F67" w:rsidRPr="003D5248" w:rsidRDefault="00101F67" w:rsidP="00101F67">
      <w:pPr>
        <w:jc w:val="both"/>
        <w:rPr>
          <w:sz w:val="16"/>
          <w:szCs w:val="16"/>
        </w:rPr>
      </w:pPr>
      <w:r w:rsidRPr="003D5248">
        <w:rPr>
          <w:sz w:val="16"/>
          <w:szCs w:val="16"/>
        </w:rPr>
        <w:t xml:space="preserve">                                                 </w:t>
      </w:r>
      <w:r w:rsidR="003D5248">
        <w:rPr>
          <w:sz w:val="16"/>
          <w:szCs w:val="16"/>
        </w:rPr>
        <w:t xml:space="preserve">                    </w:t>
      </w:r>
      <w:r w:rsidRPr="003D5248">
        <w:rPr>
          <w:sz w:val="16"/>
          <w:szCs w:val="16"/>
        </w:rPr>
        <w:t xml:space="preserve">  (указывается право на землю (земельный участок))</w:t>
      </w:r>
    </w:p>
    <w:p w:rsidR="003D5248" w:rsidRDefault="003D5248" w:rsidP="002A4096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5A3828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 xml:space="preserve">Даю </w:t>
      </w:r>
      <w:r w:rsidR="00A8629A" w:rsidRPr="005A382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101F67" w:rsidRDefault="00101F67" w:rsidP="00712C5F">
      <w:pPr>
        <w:ind w:left="6237"/>
        <w:jc w:val="center"/>
        <w:rPr>
          <w:color w:val="FF0000"/>
          <w:sz w:val="28"/>
          <w:szCs w:val="28"/>
        </w:rPr>
      </w:pPr>
    </w:p>
    <w:p w:rsidR="00101F67" w:rsidRDefault="00101F67" w:rsidP="00712C5F">
      <w:pPr>
        <w:ind w:left="6237"/>
        <w:jc w:val="center"/>
        <w:rPr>
          <w:color w:val="FF0000"/>
          <w:sz w:val="28"/>
          <w:szCs w:val="28"/>
        </w:rPr>
      </w:pP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C528AC">
        <w:rPr>
          <w:sz w:val="28"/>
          <w:szCs w:val="28"/>
        </w:rPr>
        <w:t>3</w:t>
      </w: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712C5F" w:rsidRDefault="00712C5F" w:rsidP="00712C5F">
      <w:pPr>
        <w:jc w:val="right"/>
        <w:rPr>
          <w:sz w:val="28"/>
          <w:szCs w:val="28"/>
        </w:rPr>
      </w:pPr>
    </w:p>
    <w:p w:rsidR="003B4E83" w:rsidRDefault="003B4E83" w:rsidP="00712C5F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F62022" w:rsidRPr="00B97467" w:rsidTr="00BE4723">
        <w:trPr>
          <w:trHeight w:val="901"/>
        </w:trPr>
        <w:tc>
          <w:tcPr>
            <w:tcW w:w="4508" w:type="dxa"/>
          </w:tcPr>
          <w:p w:rsidR="00F62022" w:rsidRPr="00B97467" w:rsidRDefault="00F62022" w:rsidP="00BE472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F62022" w:rsidRPr="00B97467" w:rsidRDefault="00F62022" w:rsidP="00BE472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  <w:jc w:val="both"/>
        <w:rPr>
          <w:sz w:val="16"/>
          <w:szCs w:val="16"/>
        </w:rPr>
      </w:pP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F62022" w:rsidRPr="00B97467" w:rsidRDefault="00F62022" w:rsidP="00F62022"/>
    <w:p w:rsidR="00F62022" w:rsidRPr="00B97467" w:rsidRDefault="00F62022" w:rsidP="00F6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  <w:r w:rsidRPr="00B97467">
        <w:rPr>
          <w:b/>
          <w:sz w:val="28"/>
          <w:szCs w:val="28"/>
        </w:rPr>
        <w:t xml:space="preserve"> </w:t>
      </w:r>
    </w:p>
    <w:p w:rsidR="00F62022" w:rsidRDefault="00F62022" w:rsidP="00F62022">
      <w:pPr>
        <w:jc w:val="center"/>
        <w:rPr>
          <w:b/>
          <w:sz w:val="28"/>
          <w:szCs w:val="28"/>
        </w:rPr>
      </w:pPr>
      <w:r w:rsidRPr="00101F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переводе</w:t>
      </w:r>
      <w:r w:rsidRPr="00101F67">
        <w:rPr>
          <w:b/>
          <w:sz w:val="28"/>
          <w:szCs w:val="28"/>
        </w:rPr>
        <w:t xml:space="preserve"> земельного участка </w:t>
      </w:r>
      <w:r>
        <w:rPr>
          <w:b/>
          <w:sz w:val="28"/>
          <w:szCs w:val="28"/>
        </w:rPr>
        <w:t>из одной категории в другую</w:t>
      </w:r>
    </w:p>
    <w:p w:rsidR="00F62022" w:rsidRPr="00101F67" w:rsidRDefault="00F62022" w:rsidP="00F62022">
      <w:pPr>
        <w:jc w:val="center"/>
        <w:rPr>
          <w:b/>
          <w:sz w:val="28"/>
          <w:szCs w:val="28"/>
        </w:rPr>
      </w:pPr>
    </w:p>
    <w:p w:rsidR="00F62022" w:rsidRDefault="00F62022" w:rsidP="00F62022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</w:t>
      </w:r>
      <w:r w:rsidRPr="00101F67">
        <w:rPr>
          <w:sz w:val="28"/>
          <w:szCs w:val="28"/>
        </w:rPr>
        <w:t xml:space="preserve"> земельный участок:</w:t>
      </w:r>
    </w:p>
    <w:p w:rsidR="00F62022" w:rsidRDefault="00F62022" w:rsidP="00F62022">
      <w:pPr>
        <w:jc w:val="both"/>
      </w:pPr>
      <w:r w:rsidRPr="00101F67">
        <w:rPr>
          <w:sz w:val="28"/>
          <w:szCs w:val="28"/>
        </w:rPr>
        <w:t xml:space="preserve"> </w:t>
      </w:r>
      <w:proofErr w:type="gramStart"/>
      <w:r w:rsidRPr="00101F67">
        <w:rPr>
          <w:sz w:val="28"/>
          <w:szCs w:val="28"/>
        </w:rPr>
        <w:t>расположенный</w:t>
      </w:r>
      <w:proofErr w:type="gramEnd"/>
      <w:r w:rsidRPr="00101F67">
        <w:rPr>
          <w:sz w:val="28"/>
          <w:szCs w:val="28"/>
        </w:rPr>
        <w:t xml:space="preserve"> адресу </w:t>
      </w:r>
      <w:r>
        <w:t>_____________________________________________________________________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 w:rsidRPr="00101F6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101F67">
        <w:rPr>
          <w:sz w:val="16"/>
          <w:szCs w:val="16"/>
        </w:rPr>
        <w:t xml:space="preserve"> (местоположение)</w:t>
      </w:r>
    </w:p>
    <w:p w:rsidR="00F62022" w:rsidRDefault="00F62022" w:rsidP="00F62022">
      <w:pPr>
        <w:jc w:val="both"/>
        <w:rPr>
          <w:sz w:val="28"/>
          <w:szCs w:val="28"/>
        </w:rPr>
      </w:pPr>
      <w:r w:rsidRPr="00101F67">
        <w:rPr>
          <w:sz w:val="28"/>
          <w:szCs w:val="28"/>
        </w:rPr>
        <w:t>площадью_____________________________________</w:t>
      </w:r>
      <w:r>
        <w:rPr>
          <w:sz w:val="28"/>
          <w:szCs w:val="28"/>
        </w:rPr>
        <w:t>__________________________</w:t>
      </w:r>
      <w:r w:rsidRPr="00101F67">
        <w:rPr>
          <w:sz w:val="28"/>
          <w:szCs w:val="28"/>
        </w:rPr>
        <w:t xml:space="preserve"> с кадастровым номером _________________________________________________</w:t>
      </w:r>
      <w:r>
        <w:rPr>
          <w:sz w:val="28"/>
          <w:szCs w:val="28"/>
        </w:rPr>
        <w:t>__</w:t>
      </w:r>
      <w:r w:rsidRPr="00101F67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101F67">
        <w:rPr>
          <w:sz w:val="28"/>
          <w:szCs w:val="28"/>
        </w:rPr>
        <w:t xml:space="preserve"> категории земель _________________________________________________</w:t>
      </w:r>
      <w:r>
        <w:rPr>
          <w:sz w:val="28"/>
          <w:szCs w:val="28"/>
        </w:rPr>
        <w:t>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>
        <w:t xml:space="preserve">                                                            </w:t>
      </w:r>
      <w:r w:rsidRPr="00101F67">
        <w:rPr>
          <w:sz w:val="16"/>
          <w:szCs w:val="16"/>
        </w:rPr>
        <w:t xml:space="preserve">(указывается категория земель, к которой </w:t>
      </w:r>
      <w:r>
        <w:rPr>
          <w:sz w:val="16"/>
          <w:szCs w:val="16"/>
        </w:rPr>
        <w:t>принадлежит</w:t>
      </w:r>
      <w:r w:rsidRPr="00101F67">
        <w:rPr>
          <w:sz w:val="16"/>
          <w:szCs w:val="16"/>
        </w:rPr>
        <w:t xml:space="preserve"> земельный участок) </w:t>
      </w:r>
    </w:p>
    <w:p w:rsidR="00F62022" w:rsidRDefault="00F62022" w:rsidP="00F6202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1F67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Pr="00101F67">
        <w:rPr>
          <w:sz w:val="28"/>
          <w:szCs w:val="28"/>
        </w:rPr>
        <w:t xml:space="preserve"> земель _________________________________________________</w:t>
      </w:r>
      <w:r>
        <w:rPr>
          <w:sz w:val="28"/>
          <w:szCs w:val="28"/>
        </w:rPr>
        <w:t>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>
        <w:t xml:space="preserve">                                                       </w:t>
      </w:r>
      <w:r w:rsidRPr="00101F67">
        <w:rPr>
          <w:sz w:val="16"/>
          <w:szCs w:val="16"/>
        </w:rPr>
        <w:t xml:space="preserve">(указывается категория земель, </w:t>
      </w:r>
      <w:r>
        <w:rPr>
          <w:sz w:val="16"/>
          <w:szCs w:val="16"/>
        </w:rPr>
        <w:t>в</w:t>
      </w:r>
      <w:r w:rsidRPr="00101F67">
        <w:rPr>
          <w:sz w:val="16"/>
          <w:szCs w:val="16"/>
        </w:rPr>
        <w:t xml:space="preserve"> котор</w:t>
      </w:r>
      <w:r>
        <w:rPr>
          <w:sz w:val="16"/>
          <w:szCs w:val="16"/>
        </w:rPr>
        <w:t xml:space="preserve">ую </w:t>
      </w:r>
      <w:r w:rsidRPr="00101F67">
        <w:rPr>
          <w:sz w:val="16"/>
          <w:szCs w:val="16"/>
        </w:rPr>
        <w:t xml:space="preserve"> </w:t>
      </w:r>
      <w:r>
        <w:rPr>
          <w:sz w:val="16"/>
          <w:szCs w:val="16"/>
        </w:rPr>
        <w:t>планируется осуществить  перевод</w:t>
      </w:r>
      <w:r w:rsidRPr="00101F67">
        <w:rPr>
          <w:sz w:val="16"/>
          <w:szCs w:val="16"/>
        </w:rPr>
        <w:t xml:space="preserve"> земельн</w:t>
      </w:r>
      <w:r>
        <w:rPr>
          <w:sz w:val="16"/>
          <w:szCs w:val="16"/>
        </w:rPr>
        <w:t>ого</w:t>
      </w:r>
      <w:r w:rsidRPr="00101F67">
        <w:rPr>
          <w:sz w:val="16"/>
          <w:szCs w:val="16"/>
        </w:rPr>
        <w:t xml:space="preserve"> участ</w:t>
      </w:r>
      <w:r>
        <w:rPr>
          <w:sz w:val="16"/>
          <w:szCs w:val="16"/>
        </w:rPr>
        <w:t>ка</w:t>
      </w:r>
      <w:r w:rsidRPr="00101F67">
        <w:rPr>
          <w:sz w:val="16"/>
          <w:szCs w:val="16"/>
        </w:rPr>
        <w:t xml:space="preserve">) </w:t>
      </w:r>
    </w:p>
    <w:p w:rsidR="00F62022" w:rsidRDefault="00F62022" w:rsidP="00F62022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Pr="00101F67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_____________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>
        <w:t xml:space="preserve">                   </w:t>
      </w:r>
      <w:r w:rsidRPr="00101F67">
        <w:rPr>
          <w:sz w:val="16"/>
          <w:szCs w:val="16"/>
        </w:rPr>
        <w:t xml:space="preserve">(указывается </w:t>
      </w:r>
      <w:r w:rsidRPr="00F62022">
        <w:rPr>
          <w:sz w:val="16"/>
          <w:szCs w:val="16"/>
        </w:rPr>
        <w:t>обоснование перевода земельного участка с указанием на положения Федерального закона от 21.12.2004 № 172-ФЗ</w:t>
      </w:r>
      <w:r w:rsidRPr="00101F67">
        <w:rPr>
          <w:sz w:val="16"/>
          <w:szCs w:val="16"/>
        </w:rPr>
        <w:t xml:space="preserve">) </w:t>
      </w:r>
    </w:p>
    <w:p w:rsidR="00F62022" w:rsidRDefault="00F62022" w:rsidP="00F62022">
      <w:pPr>
        <w:ind w:firstLine="709"/>
        <w:jc w:val="both"/>
        <w:rPr>
          <w:sz w:val="28"/>
          <w:szCs w:val="28"/>
        </w:rPr>
      </w:pPr>
    </w:p>
    <w:p w:rsidR="00F62022" w:rsidRDefault="00F62022" w:rsidP="00F62022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>Земельный участок принадлежит _____________________________________</w:t>
      </w:r>
    </w:p>
    <w:p w:rsidR="00F62022" w:rsidRDefault="00F62022" w:rsidP="00F62022">
      <w:pPr>
        <w:jc w:val="both"/>
      </w:pPr>
      <w:r>
        <w:rPr>
          <w:sz w:val="28"/>
          <w:szCs w:val="28"/>
        </w:rPr>
        <w:t>____________________________________________________________________</w:t>
      </w:r>
      <w:r>
        <w:t xml:space="preserve"> </w:t>
      </w:r>
    </w:p>
    <w:p w:rsidR="00F62022" w:rsidRPr="00CC43D9" w:rsidRDefault="00F62022" w:rsidP="00F62022">
      <w:pPr>
        <w:ind w:firstLine="709"/>
        <w:jc w:val="both"/>
        <w:rPr>
          <w:sz w:val="16"/>
          <w:szCs w:val="16"/>
        </w:rPr>
      </w:pPr>
      <w:r>
        <w:t xml:space="preserve">                                      </w:t>
      </w:r>
      <w:r w:rsidRPr="00CC43D9">
        <w:rPr>
          <w:sz w:val="16"/>
          <w:szCs w:val="16"/>
        </w:rPr>
        <w:t xml:space="preserve">(указывается правообладатель земли (земельного участка)) </w:t>
      </w:r>
    </w:p>
    <w:p w:rsidR="00F62022" w:rsidRDefault="00F62022" w:rsidP="00F62022">
      <w:pPr>
        <w:jc w:val="both"/>
      </w:pPr>
      <w:r w:rsidRPr="00101F67">
        <w:rPr>
          <w:sz w:val="28"/>
          <w:szCs w:val="28"/>
        </w:rPr>
        <w:t>на праве___________________________________________________________</w:t>
      </w:r>
      <w:r>
        <w:t xml:space="preserve">            </w:t>
      </w:r>
    </w:p>
    <w:p w:rsidR="00F62022" w:rsidRPr="00CC43D9" w:rsidRDefault="00F62022" w:rsidP="00F62022">
      <w:pPr>
        <w:jc w:val="both"/>
        <w:rPr>
          <w:sz w:val="16"/>
          <w:szCs w:val="16"/>
        </w:rPr>
      </w:pPr>
      <w:r w:rsidRPr="00CC43D9">
        <w:rPr>
          <w:sz w:val="16"/>
          <w:szCs w:val="16"/>
        </w:rPr>
        <w:t xml:space="preserve">                                                   (указывается право на землю (земельный участок))</w:t>
      </w:r>
    </w:p>
    <w:p w:rsidR="00F62022" w:rsidRDefault="00F62022" w:rsidP="00F62022">
      <w:pPr>
        <w:ind w:firstLine="709"/>
        <w:jc w:val="both"/>
      </w:pPr>
    </w:p>
    <w:p w:rsidR="00F62022" w:rsidRPr="00B97467" w:rsidRDefault="00F62022" w:rsidP="00F62022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160558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F62022" w:rsidRPr="00B97467" w:rsidRDefault="00F62022" w:rsidP="00F6202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F62022" w:rsidRPr="00B97467" w:rsidRDefault="00F62022" w:rsidP="00F6202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F62022" w:rsidRDefault="00F62022" w:rsidP="00F62022">
      <w:pPr>
        <w:pStyle w:val="af"/>
        <w:ind w:left="0" w:firstLine="709"/>
        <w:jc w:val="both"/>
        <w:rPr>
          <w:sz w:val="28"/>
          <w:szCs w:val="28"/>
        </w:rPr>
      </w:pPr>
    </w:p>
    <w:p w:rsidR="00F62022" w:rsidRPr="00B97467" w:rsidRDefault="00F62022" w:rsidP="00F62022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F62022" w:rsidRPr="00B97467" w:rsidRDefault="00F62022" w:rsidP="00F62022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F62022" w:rsidRPr="00B97467" w:rsidRDefault="00F62022" w:rsidP="00F62022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F62022" w:rsidRPr="00B97467" w:rsidRDefault="00F62022" w:rsidP="00F62022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F62022" w:rsidRPr="00B97467" w:rsidRDefault="00F62022" w:rsidP="00F62022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F62022" w:rsidRPr="00B97467" w:rsidRDefault="00F62022" w:rsidP="00F62022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F62022" w:rsidRPr="00B97467" w:rsidRDefault="00F62022" w:rsidP="00F62022">
      <w:pPr>
        <w:pStyle w:val="af"/>
        <w:ind w:left="0" w:firstLine="709"/>
        <w:jc w:val="both"/>
        <w:rPr>
          <w:sz w:val="24"/>
          <w:szCs w:val="24"/>
        </w:rPr>
      </w:pPr>
    </w:p>
    <w:p w:rsidR="005F4122" w:rsidRPr="005A3828" w:rsidRDefault="0019169C" w:rsidP="005F4122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>Даю</w:t>
      </w:r>
      <w:r w:rsidR="005F4122" w:rsidRPr="005A382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F62022" w:rsidRPr="00B97467" w:rsidRDefault="00F62022" w:rsidP="00F62022">
      <w:pPr>
        <w:ind w:firstLine="709"/>
        <w:jc w:val="both"/>
      </w:pPr>
    </w:p>
    <w:p w:rsidR="00F62022" w:rsidRPr="00B97467" w:rsidRDefault="00F62022" w:rsidP="00F62022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F62022" w:rsidRPr="00B97467" w:rsidRDefault="00F62022" w:rsidP="00F62022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F62022" w:rsidRDefault="00F62022" w:rsidP="00F62022">
      <w:pPr>
        <w:ind w:left="6237"/>
        <w:jc w:val="center"/>
        <w:rPr>
          <w:color w:val="FF0000"/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CC43D9" w:rsidRDefault="00CC43D9" w:rsidP="00712C5F">
      <w:pPr>
        <w:jc w:val="right"/>
        <w:rPr>
          <w:sz w:val="28"/>
          <w:szCs w:val="28"/>
        </w:rPr>
      </w:pPr>
    </w:p>
    <w:p w:rsidR="004762C3" w:rsidRDefault="004762C3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8D64D9" w:rsidRPr="00DC1EDA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921309" w:rsidRPr="003B4E83">
        <w:rPr>
          <w:sz w:val="28"/>
          <w:szCs w:val="28"/>
        </w:rPr>
        <w:t>5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555C28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0A4AD5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полного комплекта </w:t>
            </w:r>
            <w:r w:rsidR="005F36CA" w:rsidRPr="00BC67F2">
              <w:rPr>
                <w:sz w:val="22"/>
                <w:szCs w:val="22"/>
              </w:rPr>
              <w:lastRenderedPageBreak/>
              <w:t>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051B9E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051B9E">
              <w:rPr>
                <w:sz w:val="22"/>
                <w:szCs w:val="22"/>
              </w:rPr>
              <w:t xml:space="preserve">я </w:t>
            </w:r>
            <w:r w:rsidRPr="00BC67F2">
              <w:rPr>
                <w:sz w:val="22"/>
                <w:szCs w:val="22"/>
              </w:rPr>
              <w:t xml:space="preserve">со дня направления межведомственного запроса в орган или организацию, </w:t>
            </w:r>
            <w:r w:rsidRPr="00BC67F2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</w:t>
            </w:r>
            <w:r w:rsidR="00227751" w:rsidRPr="009D573D">
              <w:rPr>
                <w:sz w:val="22"/>
                <w:szCs w:val="22"/>
              </w:rPr>
              <w:t>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25065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</w:t>
            </w:r>
            <w:r w:rsidR="00B77AF4" w:rsidRPr="00F60E15">
              <w:rPr>
                <w:sz w:val="22"/>
                <w:szCs w:val="22"/>
              </w:rPr>
              <w:lastRenderedPageBreak/>
              <w:t>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результата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</w:t>
            </w:r>
            <w:r w:rsidR="00B77AF4" w:rsidRPr="00F60E15">
              <w:rPr>
                <w:sz w:val="22"/>
                <w:szCs w:val="22"/>
              </w:rPr>
              <w:lastRenderedPageBreak/>
              <w:t>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</w:t>
            </w:r>
            <w:r w:rsidR="00E14F78" w:rsidRPr="00F60E15"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конечном результате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</w:t>
            </w:r>
            <w:r w:rsidRPr="00F60E15">
              <w:rPr>
                <w:sz w:val="22"/>
                <w:szCs w:val="22"/>
              </w:rPr>
              <w:lastRenderedPageBreak/>
              <w:t>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88" w:rsidRDefault="002D6F88" w:rsidP="00AD5B28">
      <w:r>
        <w:separator/>
      </w:r>
    </w:p>
  </w:endnote>
  <w:endnote w:type="continuationSeparator" w:id="0">
    <w:p w:rsidR="002D6F88" w:rsidRDefault="002D6F88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D" w:rsidRPr="001007ED" w:rsidRDefault="001007ED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00080 от 14.02.2022,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14.02.2022 13:21:16,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88" w:rsidRDefault="002D6F88" w:rsidP="00AD5B28">
      <w:r>
        <w:separator/>
      </w:r>
    </w:p>
  </w:footnote>
  <w:footnote w:type="continuationSeparator" w:id="0">
    <w:p w:rsidR="002D6F88" w:rsidRDefault="002D6F88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AC" w:rsidRDefault="00CB3D36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528A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28AC" w:rsidRDefault="00C528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8C1FB3"/>
    <w:multiLevelType w:val="multilevel"/>
    <w:tmpl w:val="B6CA0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8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1B9E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CE7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0EF9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7ED"/>
    <w:rsid w:val="001009C2"/>
    <w:rsid w:val="00101AB2"/>
    <w:rsid w:val="00101F6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BB"/>
    <w:rsid w:val="00130CF0"/>
    <w:rsid w:val="00132F07"/>
    <w:rsid w:val="00133653"/>
    <w:rsid w:val="0013565F"/>
    <w:rsid w:val="00136990"/>
    <w:rsid w:val="001403C7"/>
    <w:rsid w:val="00140AF1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14DD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0654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F88"/>
    <w:rsid w:val="002E0E65"/>
    <w:rsid w:val="002E329E"/>
    <w:rsid w:val="002E3A6D"/>
    <w:rsid w:val="002F35D6"/>
    <w:rsid w:val="002F6051"/>
    <w:rsid w:val="002F60E3"/>
    <w:rsid w:val="00300EB7"/>
    <w:rsid w:val="00304495"/>
    <w:rsid w:val="0030622F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749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646E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8F7"/>
    <w:rsid w:val="00470C6B"/>
    <w:rsid w:val="00471443"/>
    <w:rsid w:val="00475414"/>
    <w:rsid w:val="00475975"/>
    <w:rsid w:val="004762C3"/>
    <w:rsid w:val="00476E24"/>
    <w:rsid w:val="004815ED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433F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10E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38F0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651BB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944E7"/>
    <w:rsid w:val="00596195"/>
    <w:rsid w:val="005A0F61"/>
    <w:rsid w:val="005A1AD4"/>
    <w:rsid w:val="005A2AFC"/>
    <w:rsid w:val="005A2E6F"/>
    <w:rsid w:val="005A3828"/>
    <w:rsid w:val="005A522F"/>
    <w:rsid w:val="005A5846"/>
    <w:rsid w:val="005A7E71"/>
    <w:rsid w:val="005B0692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1BA6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4E85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A44C2"/>
    <w:rsid w:val="007B04B5"/>
    <w:rsid w:val="007B1D9B"/>
    <w:rsid w:val="007B505A"/>
    <w:rsid w:val="007B5AA8"/>
    <w:rsid w:val="007C4CFE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2E67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124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C632F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6E57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629A"/>
    <w:rsid w:val="00A8700D"/>
    <w:rsid w:val="00A9308A"/>
    <w:rsid w:val="00A935D0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9AD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4446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2D8C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3D36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198D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4F2B"/>
    <w:rsid w:val="00DC679E"/>
    <w:rsid w:val="00DD6F87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5FEB"/>
    <w:rsid w:val="00F9699A"/>
    <w:rsid w:val="00F9700F"/>
    <w:rsid w:val="00F9730D"/>
    <w:rsid w:val="00FA2143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4C8D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16D028-3D88-4ACB-8ADB-8306FF1B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12348</Words>
  <Characters>70386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82569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2017-02-06T10:09:00Z</cp:lastPrinted>
  <dcterms:created xsi:type="dcterms:W3CDTF">2022-02-14T11:52:00Z</dcterms:created>
  <dcterms:modified xsi:type="dcterms:W3CDTF">2022-02-14T11:52:00Z</dcterms:modified>
</cp:coreProperties>
</file>