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B440E">
        <w:rPr>
          <w:b/>
          <w:sz w:val="28"/>
          <w:szCs w:val="28"/>
        </w:rPr>
        <w:t>25</w:t>
      </w:r>
      <w:r w:rsidR="00BF6075">
        <w:rPr>
          <w:b/>
          <w:sz w:val="28"/>
          <w:szCs w:val="28"/>
        </w:rPr>
        <w:t>.</w:t>
      </w:r>
      <w:r w:rsidR="009B440E">
        <w:rPr>
          <w:b/>
          <w:sz w:val="28"/>
          <w:szCs w:val="28"/>
        </w:rPr>
        <w:t>04.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9B440E">
        <w:rPr>
          <w:b/>
          <w:sz w:val="28"/>
          <w:szCs w:val="28"/>
        </w:rPr>
        <w:t>00268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440CE3" w:rsidRDefault="00E85F18" w:rsidP="00DB23CF">
            <w:pPr>
              <w:jc w:val="both"/>
              <w:rPr>
                <w:color w:val="212121"/>
                <w:sz w:val="28"/>
                <w:szCs w:val="28"/>
              </w:rPr>
            </w:pPr>
            <w:r w:rsidRPr="00C85D31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E2F0F" w:rsidRPr="003E2F0F">
              <w:rPr>
                <w:sz w:val="28"/>
                <w:szCs w:val="28"/>
              </w:rPr>
              <w:t xml:space="preserve">Предоставление земельных участков, расположенных на территории муниципального образования «Кардымовский район» Смоленской области, </w:t>
            </w:r>
            <w:r w:rsidR="00DB23CF">
              <w:rPr>
                <w:sz w:val="28"/>
                <w:szCs w:val="28"/>
              </w:rPr>
              <w:t>на торгах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="003E2F0F" w:rsidRPr="003E2F0F">
        <w:rPr>
          <w:sz w:val="28"/>
          <w:szCs w:val="28"/>
        </w:rPr>
        <w:t xml:space="preserve">Предоставление земельных участков, расположенных на территории муниципального образования «Кардымовский район» Смоленской области, </w:t>
      </w:r>
      <w:r w:rsidR="00DB23CF">
        <w:rPr>
          <w:sz w:val="28"/>
          <w:szCs w:val="28"/>
        </w:rPr>
        <w:t>на торгах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>21.02.2017 № 00111</w:t>
      </w:r>
      <w:r w:rsidR="006D23F1">
        <w:rPr>
          <w:bCs/>
          <w:sz w:val="28"/>
          <w:szCs w:val="28"/>
        </w:rPr>
        <w:t xml:space="preserve"> (в ред</w:t>
      </w:r>
      <w:r w:rsidR="006D23F1" w:rsidRPr="003E2F0F">
        <w:rPr>
          <w:bCs/>
          <w:sz w:val="28"/>
          <w:szCs w:val="28"/>
        </w:rPr>
        <w:t xml:space="preserve">. </w:t>
      </w:r>
      <w:r w:rsidR="006D23F1" w:rsidRPr="003E2F0F">
        <w:rPr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 xml:space="preserve">06.10.17 № </w:t>
      </w:r>
      <w:r w:rsidR="00EA7379">
        <w:rPr>
          <w:sz w:val="28"/>
          <w:szCs w:val="28"/>
        </w:rPr>
        <w:t>00</w:t>
      </w:r>
      <w:r w:rsidR="003E2F0F" w:rsidRPr="003E2F0F">
        <w:rPr>
          <w:sz w:val="28"/>
          <w:szCs w:val="28"/>
        </w:rPr>
        <w:t>694</w:t>
      </w:r>
      <w:r w:rsidR="006D23F1">
        <w:rPr>
          <w:bCs/>
          <w:sz w:val="28"/>
          <w:szCs w:val="28"/>
        </w:rPr>
        <w:t xml:space="preserve">)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3CF">
        <w:rPr>
          <w:rFonts w:ascii="Times New Roman" w:hAnsi="Times New Roman" w:cs="Times New Roman"/>
          <w:sz w:val="28"/>
          <w:szCs w:val="28"/>
        </w:rPr>
        <w:t>91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DB23CF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DB23CF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B23CF">
        <w:rPr>
          <w:rFonts w:ascii="Times New Roman" w:hAnsi="Times New Roman" w:cs="Times New Roman"/>
          <w:sz w:val="28"/>
          <w:szCs w:val="28"/>
        </w:rPr>
        <w:t>8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</w:t>
      </w:r>
      <w:r w:rsidR="00DB23CF">
        <w:rPr>
          <w:rFonts w:ascii="Times New Roman" w:hAnsi="Times New Roman" w:cs="Times New Roman"/>
          <w:sz w:val="28"/>
          <w:szCs w:val="28"/>
        </w:rPr>
        <w:t>9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DB23CF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100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DB23CF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35" w:rsidRDefault="00391F35" w:rsidP="00801BC2">
      <w:r>
        <w:separator/>
      </w:r>
    </w:p>
  </w:endnote>
  <w:endnote w:type="continuationSeparator" w:id="1">
    <w:p w:rsidR="00391F35" w:rsidRDefault="00391F3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52" w:rsidRPr="00790B52" w:rsidRDefault="00790B52">
    <w:pPr>
      <w:pStyle w:val="a9"/>
      <w:rPr>
        <w:sz w:val="16"/>
      </w:rPr>
    </w:pPr>
    <w:r>
      <w:rPr>
        <w:sz w:val="16"/>
      </w:rPr>
      <w:t>Рег. № 00268 от 25.04.2019, Подписано ЭП: Никитенков Павел Петрович, Глава 25.04.2019 13:03:05,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35" w:rsidRDefault="00391F35" w:rsidP="00801BC2">
      <w:r>
        <w:separator/>
      </w:r>
    </w:p>
  </w:footnote>
  <w:footnote w:type="continuationSeparator" w:id="1">
    <w:p w:rsidR="00391F35" w:rsidRDefault="00391F3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85EA9"/>
    <w:rsid w:val="002947D5"/>
    <w:rsid w:val="002A6778"/>
    <w:rsid w:val="002B2ACE"/>
    <w:rsid w:val="002B3A22"/>
    <w:rsid w:val="002B5686"/>
    <w:rsid w:val="002C64A3"/>
    <w:rsid w:val="002D535F"/>
    <w:rsid w:val="002E0B8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1F35"/>
    <w:rsid w:val="00395538"/>
    <w:rsid w:val="003A1289"/>
    <w:rsid w:val="003A3743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E2F0F"/>
    <w:rsid w:val="003E53DE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44979"/>
    <w:rsid w:val="00452C21"/>
    <w:rsid w:val="00457056"/>
    <w:rsid w:val="004833E5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0B52"/>
    <w:rsid w:val="00794BB0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0585"/>
    <w:rsid w:val="008A2E4A"/>
    <w:rsid w:val="008D56CC"/>
    <w:rsid w:val="008D63A6"/>
    <w:rsid w:val="008F5E44"/>
    <w:rsid w:val="008F6695"/>
    <w:rsid w:val="008F7D61"/>
    <w:rsid w:val="00901014"/>
    <w:rsid w:val="00903457"/>
    <w:rsid w:val="00910AB9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B440E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80B"/>
    <w:rsid w:val="00AF2B68"/>
    <w:rsid w:val="00AF2E68"/>
    <w:rsid w:val="00B05C34"/>
    <w:rsid w:val="00B16719"/>
    <w:rsid w:val="00B258D5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63845"/>
    <w:rsid w:val="00C725BF"/>
    <w:rsid w:val="00C85D31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8195E"/>
    <w:rsid w:val="00D9076F"/>
    <w:rsid w:val="00D9156B"/>
    <w:rsid w:val="00DA18F6"/>
    <w:rsid w:val="00DB23CF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A699F"/>
    <w:rsid w:val="00EA7379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187B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2019-04-29T10:48:00Z</dcterms:created>
  <dcterms:modified xsi:type="dcterms:W3CDTF">2019-04-29T10:48:00Z</dcterms:modified>
</cp:coreProperties>
</file>